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3C" w:rsidRPr="002B613C" w:rsidRDefault="002B613C" w:rsidP="002B613C">
      <w:pPr>
        <w:spacing w:before="330" w:after="300" w:line="240" w:lineRule="auto"/>
        <w:outlineLvl w:val="3"/>
        <w:rPr>
          <w:rFonts w:ascii="inherit" w:eastAsia="Times New Roman" w:hAnsi="inherit" w:cs="Tahoma"/>
          <w:color w:val="06365C"/>
          <w:sz w:val="38"/>
          <w:szCs w:val="38"/>
          <w:lang w:eastAsia="ru-RU"/>
        </w:rPr>
      </w:pPr>
      <w:r w:rsidRPr="002B613C">
        <w:rPr>
          <w:rFonts w:ascii="inherit" w:eastAsia="Times New Roman" w:hAnsi="inherit" w:cs="Tahoma"/>
          <w:color w:val="06365C"/>
          <w:sz w:val="38"/>
          <w:szCs w:val="38"/>
          <w:lang w:eastAsia="ru-RU"/>
        </w:rPr>
        <w:t>Карточка вакансии</w:t>
      </w:r>
    </w:p>
    <w:p w:rsidR="002B613C" w:rsidRPr="002B613C" w:rsidRDefault="002B613C" w:rsidP="002B613C">
      <w:pPr>
        <w:spacing w:before="375" w:line="240" w:lineRule="auto"/>
        <w:outlineLvl w:val="4"/>
        <w:rPr>
          <w:rFonts w:ascii="inherit" w:eastAsia="Times New Roman" w:hAnsi="inherit" w:cs="Tahoma"/>
          <w:color w:val="06365C"/>
          <w:sz w:val="30"/>
          <w:szCs w:val="30"/>
          <w:lang w:eastAsia="ru-RU"/>
        </w:rPr>
      </w:pPr>
      <w:r w:rsidRPr="002B613C">
        <w:rPr>
          <w:rFonts w:ascii="inherit" w:eastAsia="Times New Roman" w:hAnsi="inherit" w:cs="Tahoma"/>
          <w:color w:val="06365C"/>
          <w:sz w:val="30"/>
          <w:szCs w:val="30"/>
          <w:lang w:eastAsia="ru-RU"/>
        </w:rPr>
        <w:t xml:space="preserve">Вакансия ID VAC 20030 </w:t>
      </w:r>
    </w:p>
    <w:p w:rsidR="002B613C" w:rsidRPr="002B613C" w:rsidRDefault="002B613C" w:rsidP="002B613C">
      <w:pPr>
        <w:spacing w:after="0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2B613C" w:rsidRPr="002B613C" w:rsidRDefault="002B613C" w:rsidP="002B613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  <w:r w:rsidRPr="002B613C">
        <w:rPr>
          <w:rFonts w:ascii="Tahoma" w:eastAsia="Times New Roman" w:hAnsi="Tahoma" w:cs="Tahoma"/>
          <w:color w:val="696969"/>
          <w:sz w:val="18"/>
          <w:lang w:eastAsia="ru-RU"/>
        </w:rPr>
        <w:t xml:space="preserve"> Прием заявок </w:t>
      </w:r>
    </w:p>
    <w:p w:rsidR="002B613C" w:rsidRPr="002B613C" w:rsidRDefault="002B613C" w:rsidP="002B613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Начало приема заявок: 21.02.2017, 00:00 </w:t>
      </w:r>
    </w:p>
    <w:p w:rsidR="002B613C" w:rsidRPr="002B613C" w:rsidRDefault="002B613C" w:rsidP="002B613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Окончание приема заявок: 17.03.2017, 00:00 </w:t>
      </w:r>
    </w:p>
    <w:p w:rsidR="002B613C" w:rsidRPr="002B613C" w:rsidRDefault="002B613C" w:rsidP="002B613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Дата проведения конкурса: 30.03.2017, 00:00 </w:t>
      </w:r>
    </w:p>
    <w:p w:rsidR="002B613C" w:rsidRPr="002B613C" w:rsidRDefault="002B613C" w:rsidP="002B613C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613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2B613C" w:rsidRPr="002B613C" w:rsidRDefault="002B613C" w:rsidP="002B613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</w:t>
      </w:r>
    </w:p>
    <w:p w:rsidR="002B613C" w:rsidRPr="002B613C" w:rsidRDefault="002B613C" w:rsidP="002B613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Наименование: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 Лаборатории нейтронных исследований</w:t>
      </w:r>
    </w:p>
    <w:p w:rsidR="002B613C" w:rsidRPr="002B613C" w:rsidRDefault="002B613C" w:rsidP="002B613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Ядерная физика</w:t>
      </w:r>
    </w:p>
    <w:p w:rsidR="002B613C" w:rsidRPr="002B613C" w:rsidRDefault="002B613C" w:rsidP="002B613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Ядерная физика</w:t>
      </w:r>
    </w:p>
    <w:p w:rsidR="002B613C" w:rsidRPr="002B613C" w:rsidRDefault="002B613C" w:rsidP="002B613C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613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2B613C" w:rsidRPr="002B613C" w:rsidRDefault="002B613C" w:rsidP="002B613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Регион: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Москва</w:t>
      </w:r>
    </w:p>
    <w:p w:rsidR="002B613C" w:rsidRPr="002B613C" w:rsidRDefault="002B613C" w:rsidP="002B613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Город: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</w:t>
      </w:r>
      <w:proofErr w:type="gramStart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.М</w:t>
      </w:r>
      <w:proofErr w:type="gramEnd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осква</w:t>
      </w:r>
    </w:p>
    <w:p w:rsidR="002B613C" w:rsidRPr="002B613C" w:rsidRDefault="002B613C" w:rsidP="002B613C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613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2B613C" w:rsidRPr="002B613C" w:rsidRDefault="002B613C" w:rsidP="002B613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Развитие Нейтронного комплекса ИЯИ РАН, приборного парка и средств математического моделирования для исследований по физике деления, </w:t>
      </w:r>
      <w:proofErr w:type="spellStart"/>
      <w:proofErr w:type="gramStart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нейтрон-ядерных</w:t>
      </w:r>
      <w:proofErr w:type="spellEnd"/>
      <w:proofErr w:type="gramEnd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взаимодействий. Импульсный нейтронный источник ИН-06 ИЯИ РАН. Расчетно-теоретическое обоснование конфигураций нейтронных мишеней spallation-типа. Математическое моделирование процессов, инициированных пучком протонов линейного ускорителя в установках Нейтронного комплекса ИЯИ, с целью уточнения и улучшения параметров установок, планирования новых экспериментов и приложений. Разработка спектрометров неупругого рассеяния нейтронов и </w:t>
      </w:r>
      <w:proofErr w:type="spellStart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дифрактометра</w:t>
      </w:r>
      <w:proofErr w:type="spellEnd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на </w:t>
      </w:r>
      <w:proofErr w:type="spellStart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эпитепловых</w:t>
      </w:r>
      <w:proofErr w:type="spellEnd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нейтронах Оптимизация нейтронных исследований на Нейтронном комплексе ИЯИ РАН. Модернизация детекторных систем. Исследования и разработки устройств детектирования излучений для ядерно-физических комплексов и перспективных технологий. Использование результатов в высокотехнологичных приложениях и фундаментальных исследованиях.</w:t>
      </w:r>
    </w:p>
    <w:p w:rsidR="002B613C" w:rsidRPr="002B613C" w:rsidRDefault="002B613C" w:rsidP="002B613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2B613C" w:rsidRPr="002B613C" w:rsidRDefault="002B613C" w:rsidP="002B613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требования: 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 xml:space="preserve">— Квалификационные требования см. на сайте </w:t>
      </w:r>
      <w:proofErr w:type="spellStart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ияи</w:t>
      </w:r>
      <w:proofErr w:type="spellEnd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ран http://www.inr.ru</w:t>
      </w:r>
      <w:proofErr w:type="gramStart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:</w:t>
      </w:r>
      <w:proofErr w:type="gramEnd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1 шт.</w:t>
      </w:r>
    </w:p>
    <w:p w:rsidR="002B613C" w:rsidRPr="002B613C" w:rsidRDefault="002B613C" w:rsidP="002B613C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613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2B613C" w:rsidRPr="002B613C" w:rsidRDefault="002B613C" w:rsidP="002B613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22281 - 42000 рублей/месяц</w:t>
      </w:r>
    </w:p>
    <w:p w:rsidR="002B613C" w:rsidRPr="002B613C" w:rsidRDefault="002B613C" w:rsidP="002B613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на сайте ИЯИ РАН http://www.inr.ru</w:t>
      </w:r>
    </w:p>
    <w:p w:rsidR="002B613C" w:rsidRPr="002B613C" w:rsidRDefault="002B613C" w:rsidP="002B613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5 месяцев </w:t>
      </w:r>
    </w:p>
    <w:p w:rsidR="002B613C" w:rsidRPr="002B613C" w:rsidRDefault="002B613C" w:rsidP="002B613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B613C" w:rsidRPr="002B613C" w:rsidRDefault="002B613C" w:rsidP="002B613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B613C" w:rsidRPr="002B613C" w:rsidRDefault="002B613C" w:rsidP="002B613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B613C" w:rsidRPr="002B613C" w:rsidRDefault="002B613C" w:rsidP="002B613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B613C" w:rsidRPr="002B613C" w:rsidRDefault="002B613C" w:rsidP="002B613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2B613C" w:rsidRPr="002B613C" w:rsidRDefault="002B613C" w:rsidP="002B613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2B613C" w:rsidRPr="002B613C" w:rsidRDefault="002B613C" w:rsidP="002B613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2B613C" w:rsidRPr="002B613C" w:rsidRDefault="002B613C" w:rsidP="002B613C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613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2B613C" w:rsidRPr="002B613C" w:rsidRDefault="002B613C" w:rsidP="002B613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</w:t>
      </w:r>
      <w:proofErr w:type="spellEnd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2B613C" w:rsidRPr="002B613C" w:rsidRDefault="002B613C" w:rsidP="002B613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tori@inr.ru</w:t>
      </w:r>
    </w:p>
    <w:p w:rsidR="002B613C" w:rsidRPr="002B613C" w:rsidRDefault="002B613C" w:rsidP="002B613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+7 (849) 585-10-06</w:t>
      </w:r>
    </w:p>
    <w:p w:rsidR="002B613C" w:rsidRPr="002B613C" w:rsidRDefault="002B613C" w:rsidP="002B613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Дополнительно:</w:t>
      </w:r>
    </w:p>
    <w:p w:rsidR="002B613C" w:rsidRPr="002B613C" w:rsidRDefault="002B613C" w:rsidP="002B61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Селидовкин</w:t>
      </w:r>
      <w:proofErr w:type="spellEnd"/>
      <w:r w:rsidRPr="002B613C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Андрей Дмитриевич ss@inr.ac.ru 8(499)135-23-12</w:t>
      </w:r>
    </w:p>
    <w:p w:rsidR="008E54ED" w:rsidRDefault="008E54ED"/>
    <w:sectPr w:rsidR="008E54ED" w:rsidSect="008E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1AD3"/>
    <w:multiLevelType w:val="multilevel"/>
    <w:tmpl w:val="745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C73D1"/>
    <w:multiLevelType w:val="multilevel"/>
    <w:tmpl w:val="E26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E36D1"/>
    <w:multiLevelType w:val="multilevel"/>
    <w:tmpl w:val="6F5E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22CB0"/>
    <w:multiLevelType w:val="multilevel"/>
    <w:tmpl w:val="28D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12A6D"/>
    <w:multiLevelType w:val="multilevel"/>
    <w:tmpl w:val="C2FA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EF36EA"/>
    <w:multiLevelType w:val="multilevel"/>
    <w:tmpl w:val="EBBA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3C"/>
    <w:rsid w:val="002B613C"/>
    <w:rsid w:val="008E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1">
    <w:name w:val="status1"/>
    <w:basedOn w:val="a0"/>
    <w:rsid w:val="002B613C"/>
    <w:rPr>
      <w:b w:val="0"/>
      <w:bCs w:val="0"/>
      <w:color w:val="69696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58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6151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4228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7620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4631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8887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2017-02-22T07:25:00Z</dcterms:created>
  <dcterms:modified xsi:type="dcterms:W3CDTF">2017-02-22T07:26:00Z</dcterms:modified>
</cp:coreProperties>
</file>