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6EB2A" w14:textId="77777777" w:rsidR="00982067" w:rsidRPr="00982067" w:rsidRDefault="00982067" w:rsidP="00982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067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t>В пятницу 10 октября 2025 г. в 11:00</w:t>
      </w:r>
      <w:r w:rsidRPr="00982067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982067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в КОНФЕРЕНЦ-ЗАЛЕ ИЯИ РАН (Пр-т 60-летия Октября 7а, «Питомник»)</w:t>
      </w:r>
      <w:r w:rsidRPr="00982067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982067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 xml:space="preserve">состоится 1218-й семинар "Нейтринная и ядерная астрофизика" им. </w:t>
      </w:r>
      <w:proofErr w:type="spellStart"/>
      <w:r w:rsidRPr="00982067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Г.Т.Зацепина</w:t>
      </w:r>
      <w:proofErr w:type="spellEnd"/>
      <w:r w:rsidRPr="00982067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982067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 </w:t>
      </w:r>
      <w:r w:rsidRPr="00982067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</w:p>
    <w:p w14:paraId="1B487F14" w14:textId="77777777" w:rsidR="00982067" w:rsidRPr="00982067" w:rsidRDefault="00982067" w:rsidP="00982067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proofErr w:type="spellStart"/>
      <w:r w:rsidRPr="00982067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Джатдоев</w:t>
      </w:r>
      <w:proofErr w:type="spellEnd"/>
      <w:r w:rsidRPr="00982067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 xml:space="preserve"> Тимур Ахматович (ИЯИ РАН)</w:t>
      </w:r>
    </w:p>
    <w:p w14:paraId="473FED6B" w14:textId="77777777" w:rsidR="00982067" w:rsidRPr="00982067" w:rsidRDefault="00982067" w:rsidP="00982067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982067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«Доклады 39-ой международной конференции по космическим лучам (ICRC 2025) в контексте современной астрофизики частиц»</w:t>
      </w:r>
    </w:p>
    <w:p w14:paraId="7A8402D3" w14:textId="77777777" w:rsidR="00982067" w:rsidRPr="00982067" w:rsidRDefault="00982067" w:rsidP="00982067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982067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ZOOM: </w:t>
      </w:r>
    </w:p>
    <w:p w14:paraId="356D5A81" w14:textId="77777777" w:rsidR="00982067" w:rsidRPr="00982067" w:rsidRDefault="00982067" w:rsidP="00982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067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</w:p>
    <w:p w14:paraId="3F35D876" w14:textId="77777777" w:rsidR="00982067" w:rsidRPr="00982067" w:rsidRDefault="00982067" w:rsidP="00982067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hyperlink r:id="rId4" w:tgtFrame="_blank" w:history="1">
        <w:r w:rsidRPr="00982067">
          <w:rPr>
            <w:rFonts w:ascii="Montserrat" w:eastAsia="Times New Roman" w:hAnsi="Montserrat" w:cs="Times New Roman"/>
            <w:color w:val="9D448E"/>
            <w:sz w:val="23"/>
            <w:szCs w:val="23"/>
            <w:u w:val="single"/>
            <w:lang w:eastAsia="ru-RU"/>
          </w:rPr>
          <w:t>https://cern.zoom.us/j/68921450257?pwd=HoaKwAosjP1D2Mx89PgUw4CSnqzqln.1</w:t>
        </w:r>
      </w:hyperlink>
    </w:p>
    <w:p w14:paraId="0FBDF94B" w14:textId="77777777" w:rsidR="00982067" w:rsidRPr="00982067" w:rsidRDefault="00982067" w:rsidP="00982067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982067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Идентификатор конференции: 689 2145 0257</w:t>
      </w:r>
    </w:p>
    <w:p w14:paraId="06115E3C" w14:textId="77777777" w:rsidR="00982067" w:rsidRPr="00982067" w:rsidRDefault="00982067" w:rsidP="00982067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982067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Код доступа: 700881</w:t>
      </w:r>
    </w:p>
    <w:p w14:paraId="03A1C3A4" w14:textId="77777777" w:rsidR="001F710C" w:rsidRDefault="001F710C"/>
    <w:sectPr w:rsidR="001F7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067"/>
    <w:rsid w:val="001F710C"/>
    <w:rsid w:val="0098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C5EC8"/>
  <w15:chartTrackingRefBased/>
  <w15:docId w15:val="{0EB85004-519E-49C8-B7FC-C2977F002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2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820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0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rn.zoom.us/j/68921450257?pwd=HoaKwAosjP1D2Mx89PgUw4CSnqzqln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2026-10-14T08:05:00Z</dcterms:created>
  <dcterms:modified xsi:type="dcterms:W3CDTF">2026-10-14T08:06:00Z</dcterms:modified>
</cp:coreProperties>
</file>