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A73F" w14:textId="788E337B" w:rsidR="002E67BF" w:rsidRDefault="002E67BF" w:rsidP="002E67BF">
      <w:pPr>
        <w:spacing w:after="12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4C3A99F" wp14:editId="27A3F61F">
            <wp:extent cx="3492500" cy="4625779"/>
            <wp:effectExtent l="76200" t="76200" r="127000" b="137160"/>
            <wp:docPr id="9769413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663" cy="46405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0C791D" w14:textId="77777777" w:rsidR="002E67BF" w:rsidRDefault="002E67BF" w:rsidP="00D9317A">
      <w:pPr>
        <w:spacing w:after="120"/>
        <w:ind w:firstLine="709"/>
        <w:rPr>
          <w:rFonts w:ascii="Times New Roman" w:hAnsi="Times New Roman" w:cs="Times New Roman"/>
          <w:sz w:val="24"/>
        </w:rPr>
      </w:pPr>
    </w:p>
    <w:p w14:paraId="52400BBE" w14:textId="1BE04634" w:rsidR="00992769" w:rsidRPr="002E67BF" w:rsidRDefault="007C26F8" w:rsidP="00992769">
      <w:pPr>
        <w:spacing w:after="120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7C26F8">
        <w:rPr>
          <w:rFonts w:ascii="Times New Roman" w:eastAsia="Times New Roman" w:hAnsi="Times New Roman" w:cs="Times New Roman"/>
          <w:b/>
          <w:bCs/>
          <w:noProof/>
          <w:color w:val="0F161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20219" wp14:editId="2CBA4EC1">
                <wp:simplePos x="0" y="0"/>
                <wp:positionH relativeFrom="margin">
                  <wp:posOffset>1357630</wp:posOffset>
                </wp:positionH>
                <wp:positionV relativeFrom="paragraph">
                  <wp:posOffset>224367</wp:posOffset>
                </wp:positionV>
                <wp:extent cx="3221567" cy="393700"/>
                <wp:effectExtent l="0" t="0" r="17145" b="25400"/>
                <wp:wrapNone/>
                <wp:docPr id="178807143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567" cy="393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096B8" id="Прямоугольник 2" o:spid="_x0000_s1026" style="position:absolute;margin-left:106.9pt;margin-top:17.65pt;width:253.6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" filled="f" strokecolor="black [3213]" strokeweight="2pt">
                <w10:wrap anchorx="margin"/>
              </v:rect>
            </w:pict>
          </mc:Fallback>
        </mc:AlternateContent>
      </w:r>
      <w:r w:rsidR="00992769" w:rsidRPr="007C26F8">
        <w:rPr>
          <w:rFonts w:ascii="Times New Roman" w:eastAsia="Times New Roman" w:hAnsi="Times New Roman" w:cs="Times New Roman"/>
          <w:b/>
          <w:bCs/>
          <w:color w:val="0F161E"/>
          <w:sz w:val="28"/>
          <w:szCs w:val="28"/>
          <w:shd w:val="clear" w:color="auto" w:fill="FFFFFF"/>
          <w:lang w:eastAsia="ru-RU"/>
        </w:rPr>
        <w:t>22 декабря 2023г на 85-ом году </w:t>
      </w:r>
      <w:r w:rsidR="00992769" w:rsidRPr="007C26F8">
        <w:rPr>
          <w:rFonts w:ascii="Times New Roman" w:eastAsia="Times New Roman" w:hAnsi="Times New Roman" w:cs="Times New Roman"/>
          <w:b/>
          <w:bCs/>
          <w:color w:val="0F161E"/>
          <w:sz w:val="28"/>
          <w:szCs w:val="28"/>
          <w:lang w:eastAsia="ru-RU"/>
        </w:rPr>
        <w:t>вследствие</w:t>
      </w:r>
      <w:r w:rsidR="00992769" w:rsidRPr="007C26F8">
        <w:rPr>
          <w:rFonts w:ascii="Times New Roman" w:eastAsia="Times New Roman" w:hAnsi="Times New Roman" w:cs="Times New Roman"/>
          <w:b/>
          <w:bCs/>
          <w:color w:val="0F161E"/>
          <w:sz w:val="28"/>
          <w:szCs w:val="28"/>
          <w:shd w:val="clear" w:color="auto" w:fill="FFFFFF"/>
          <w:lang w:eastAsia="ru-RU"/>
        </w:rPr>
        <w:t> </w:t>
      </w:r>
      <w:r w:rsidR="00992769" w:rsidRPr="007C26F8">
        <w:rPr>
          <w:rFonts w:ascii="Times New Roman" w:eastAsia="Times New Roman" w:hAnsi="Times New Roman" w:cs="Times New Roman"/>
          <w:b/>
          <w:bCs/>
          <w:color w:val="0F161E"/>
          <w:sz w:val="28"/>
          <w:szCs w:val="28"/>
          <w:lang w:eastAsia="ru-RU"/>
        </w:rPr>
        <w:t>болезни уш</w:t>
      </w:r>
      <w:r w:rsidR="00021ADD" w:rsidRPr="007C26F8">
        <w:rPr>
          <w:rFonts w:ascii="Times New Roman" w:eastAsia="Times New Roman" w:hAnsi="Times New Roman" w:cs="Times New Roman"/>
          <w:b/>
          <w:bCs/>
          <w:color w:val="0F161E"/>
          <w:sz w:val="28"/>
          <w:szCs w:val="28"/>
          <w:lang w:eastAsia="ru-RU"/>
        </w:rPr>
        <w:t>е</w:t>
      </w:r>
      <w:r w:rsidR="00992769" w:rsidRPr="007C26F8">
        <w:rPr>
          <w:rFonts w:ascii="Times New Roman" w:eastAsia="Times New Roman" w:hAnsi="Times New Roman" w:cs="Times New Roman"/>
          <w:b/>
          <w:bCs/>
          <w:color w:val="0F161E"/>
          <w:sz w:val="28"/>
          <w:szCs w:val="28"/>
          <w:lang w:eastAsia="ru-RU"/>
        </w:rPr>
        <w:t>л из жизни</w:t>
      </w:r>
      <w:r w:rsidR="00992769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</w:t>
      </w:r>
      <w:r w:rsidR="00992769" w:rsidRPr="007C26F8">
        <w:rPr>
          <w:rFonts w:ascii="Times New Roman" w:hAnsi="Times New Roman" w:cs="Times New Roman"/>
          <w:sz w:val="40"/>
          <w:szCs w:val="40"/>
        </w:rPr>
        <w:t>Барабанов Игорь Романович</w:t>
      </w:r>
    </w:p>
    <w:p w14:paraId="71CDBBF0" w14:textId="00D7C5D6" w:rsidR="00B803D4" w:rsidRDefault="002E67BF" w:rsidP="00992769">
      <w:pPr>
        <w:pStyle w:val="a7"/>
        <w:kinsoku w:val="0"/>
        <w:overflowPunct w:val="0"/>
        <w:spacing w:line="276" w:lineRule="auto"/>
        <w:ind w:right="125" w:firstLine="595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Дирекция и сотрудники Института ядерных исследований Российской академии наук выражают глубокие соболезнования родным, близким и коллегам по поводу кончины выдающегося ученого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, </w:t>
      </w:r>
      <w:r w:rsidRPr="002E67BF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од</w:t>
      </w:r>
      <w:r w:rsidRPr="002E67BF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ного</w:t>
      </w:r>
      <w:r w:rsidRPr="002E67BF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из старейших сотрудников</w:t>
      </w:r>
      <w:r w:rsidRPr="002E67BF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</w:t>
      </w:r>
      <w:r w:rsidR="00021ADD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Института</w:t>
      </w:r>
      <w:r w:rsidRPr="002E67BF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к.ф.-м.н., </w:t>
      </w:r>
      <w:r w:rsidRPr="002E67BF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старш</w:t>
      </w:r>
      <w:r w:rsidRPr="002E67BF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его</w:t>
      </w:r>
      <w:r w:rsidRPr="002E67BF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научн</w:t>
      </w:r>
      <w:r w:rsidRPr="002E67BF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ого</w:t>
      </w:r>
      <w:r w:rsidRPr="002E67BF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сотрудник</w:t>
      </w:r>
      <w:r w:rsidRPr="002E67BF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а</w:t>
      </w:r>
      <w:r w:rsidRPr="002E67BF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ОЛВЭНА </w:t>
      </w:r>
      <w:r w:rsidRPr="002E67BF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ИЯИ РАН</w:t>
      </w:r>
      <w:r w:rsidR="00992769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.</w:t>
      </w:r>
    </w:p>
    <w:p w14:paraId="0322D3DB" w14:textId="5D711CD5" w:rsidR="00992769" w:rsidRPr="00992769" w:rsidRDefault="00992769" w:rsidP="00992769">
      <w:pPr>
        <w:pStyle w:val="a7"/>
        <w:kinsoku w:val="0"/>
        <w:overflowPunct w:val="0"/>
        <w:spacing w:line="276" w:lineRule="auto"/>
        <w:ind w:right="125" w:firstLine="595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 w:rsidRPr="00992769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Коллеги, друзья и ученики знали 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Игоря Романовича</w:t>
      </w:r>
      <w:r w:rsidRPr="00992769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как доброго, отзывчивого, светлого человека</w:t>
      </w:r>
      <w:r w:rsidR="00C61186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</w:t>
      </w:r>
      <w:r w:rsidRPr="00992769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блестящего ума, мыслящего широко, умеющего находить правильные пути решения возникающих при реализации проекта задач. Его внимательность, оптимизм, искренний и глубокий интерес к научным задачам и неуклонное стремление к их решению были сильнейшим источником вдохновения для многих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.</w:t>
      </w:r>
    </w:p>
    <w:p w14:paraId="6C5E258D" w14:textId="35D6A29F" w:rsidR="00C61186" w:rsidRDefault="00C61186" w:rsidP="00992769">
      <w:pPr>
        <w:spacing w:after="120"/>
        <w:ind w:firstLine="709"/>
        <w:jc w:val="both"/>
        <w:rPr>
          <w:color w:val="0F161E"/>
          <w:sz w:val="28"/>
          <w:szCs w:val="28"/>
          <w:shd w:val="clear" w:color="auto" w:fill="FFFFFF"/>
        </w:rPr>
      </w:pPr>
      <w:r w:rsidRPr="002E72EE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Научные исследования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</w:t>
      </w:r>
      <w:r w:rsidRPr="00992769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Игоря Романовича </w:t>
      </w:r>
      <w:r w:rsidRPr="002E72EE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имеют фундаментальное значение 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в </w:t>
      </w:r>
      <w:r w:rsidR="00992769" w:rsidRPr="00992769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области </w:t>
      </w:r>
      <w:r w:rsidR="00992769" w:rsidRPr="00992769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>экспериментальной ядерной физики.</w:t>
      </w:r>
      <w:r w:rsidR="00992769">
        <w:rPr>
          <w:color w:val="0F161E"/>
          <w:sz w:val="28"/>
          <w:szCs w:val="28"/>
          <w:shd w:val="clear" w:color="auto" w:fill="FFFFFF"/>
        </w:rPr>
        <w:t xml:space="preserve"> </w:t>
      </w:r>
    </w:p>
    <w:p w14:paraId="72950739" w14:textId="77777777" w:rsidR="00C61186" w:rsidRDefault="00C61186" w:rsidP="001E372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61186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lastRenderedPageBreak/>
        <w:t>Он стоял у истоков нескольких научных направлений ИЯИ РАН.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Благодаря знаниям и опыту 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Игоря Романовича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увидели свет уникальные эксперименты.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Он </w:t>
      </w:r>
      <w:r w:rsidR="008D1EC4" w:rsidRPr="00C61186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предложил и воплотил в жизнь метод поиска безнейтринного двойного бета-распада.</w:t>
      </w:r>
      <w:r w:rsidR="008D1EC4" w:rsidRPr="00B803D4">
        <w:rPr>
          <w:rFonts w:ascii="Times New Roman" w:hAnsi="Times New Roman" w:cs="Times New Roman"/>
          <w:sz w:val="24"/>
        </w:rPr>
        <w:t xml:space="preserve"> </w:t>
      </w:r>
    </w:p>
    <w:p w14:paraId="4F8AFA14" w14:textId="45658FB1" w:rsidR="001E3721" w:rsidRPr="00021ADD" w:rsidRDefault="00C61186" w:rsidP="00021A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</w:pPr>
      <w:r w:rsidRPr="00E01167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Невозможно переоценить </w:t>
      </w:r>
      <w:r w:rsidR="00B803D4" w:rsidRPr="001E3721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получен</w:t>
      </w:r>
      <w:r w:rsidRPr="001E3721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н</w:t>
      </w:r>
      <w:r w:rsidR="00B803D4" w:rsidRPr="001E3721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ы</w:t>
      </w:r>
      <w:r w:rsidRPr="001E3721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е им</w:t>
      </w:r>
      <w:r w:rsidR="00B803D4" w:rsidRPr="001E3721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</w:t>
      </w:r>
      <w:r w:rsidRPr="001E3721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з</w:t>
      </w:r>
      <w:r w:rsidRPr="001E3721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а время работы </w:t>
      </w:r>
      <w:r w:rsidR="00B803D4" w:rsidRPr="001E3721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важные результаты в области нейтринной физики, двойного бета</w:t>
      </w:r>
      <w:r w:rsidR="006F6DA4" w:rsidRPr="001E3721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-</w:t>
      </w:r>
      <w:r w:rsidR="00B803D4" w:rsidRPr="001E3721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распада, ядерных </w:t>
      </w:r>
      <w:r w:rsidR="00B803D4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реакций и </w:t>
      </w:r>
      <w:r w:rsidR="005E2C84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>в</w:t>
      </w:r>
      <w:r w:rsidR="00B803D4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 </w:t>
      </w:r>
      <w:r w:rsidR="001E3721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>низкофоновы</w:t>
      </w:r>
      <w:r w:rsidR="001E3721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>х</w:t>
      </w:r>
      <w:r w:rsidR="001E3721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 ядерно-физически</w:t>
      </w:r>
      <w:r w:rsidR="001E3721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>х</w:t>
      </w:r>
      <w:r w:rsidR="001E3721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 эксперимент</w:t>
      </w:r>
      <w:r w:rsidR="001E3721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>ах</w:t>
      </w:r>
      <w:r w:rsidR="00B803D4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. </w:t>
      </w:r>
    </w:p>
    <w:p w14:paraId="7CAFDA79" w14:textId="07B028F6" w:rsidR="00B803D4" w:rsidRPr="00021ADD" w:rsidRDefault="002429C1" w:rsidP="007D18FF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</w:pPr>
      <w:r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Имя </w:t>
      </w:r>
      <w:r w:rsidR="001E3721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>Игор</w:t>
      </w:r>
      <w:r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>я</w:t>
      </w:r>
      <w:r w:rsidR="001E3721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 Романович</w:t>
      </w:r>
      <w:r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>а</w:t>
      </w:r>
      <w:r w:rsidR="001E3721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 </w:t>
      </w:r>
      <w:r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>широко известно в мировом научном сообществе</w:t>
      </w:r>
      <w:r w:rsidR="001E3721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>. Долгие годы</w:t>
      </w:r>
      <w:r w:rsidR="00246223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 он</w:t>
      </w:r>
      <w:r w:rsidR="00B803D4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 являлся руководителем российской группы международного проекта </w:t>
      </w:r>
      <w:r w:rsidR="001E3721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>GERDA.</w:t>
      </w:r>
      <w:r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 Результаты исследований сцинтилляционных свойств кристалла CaMoO4, проведенных под его руководством, легли в основу международной коллаборации AMORE.  </w:t>
      </w:r>
      <w:r w:rsidR="001E3721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 </w:t>
      </w:r>
      <w:r w:rsidR="007D18FF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>Он у</w:t>
      </w:r>
      <w:r w:rsidR="00B803D4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>частвовал в разработке большого сцинтилляционного телескопа на БНО</w:t>
      </w:r>
      <w:r w:rsidR="001E3721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 ИЯИ РАН</w:t>
      </w:r>
      <w:r w:rsidR="00B803D4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. </w:t>
      </w:r>
      <w:r w:rsidR="005E2C84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Принимал активное участие в проекте </w:t>
      </w:r>
      <w:r w:rsidR="005E2C84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>КБГУ и ИЯИ РАН «Новые</w:t>
      </w:r>
      <w:r w:rsidR="005E2C84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 </w:t>
      </w:r>
      <w:r w:rsidR="005E2C84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>методы исследования безнейтринного</w:t>
      </w:r>
      <w:r w:rsidR="005E2C84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 </w:t>
      </w:r>
      <w:r w:rsidR="005E2C84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>двойного бета-распада»</w:t>
      </w:r>
      <w:r w:rsidR="005E2C84" w:rsidRPr="00021ADD">
        <w:rPr>
          <w:rFonts w:ascii="Times New Roman" w:eastAsia="Times New Roman" w:hAnsi="Times New Roman" w:cs="Times New Roman"/>
          <w:color w:val="0F161E"/>
          <w:sz w:val="28"/>
          <w:szCs w:val="28"/>
          <w:shd w:val="clear" w:color="auto" w:fill="FFFFFF"/>
          <w:lang w:eastAsia="ru-RU"/>
        </w:rPr>
        <w:t xml:space="preserve">. </w:t>
      </w:r>
    </w:p>
    <w:p w14:paraId="2F75D39D" w14:textId="171201B8" w:rsidR="005E2C84" w:rsidRDefault="005E2C84" w:rsidP="005E2C84">
      <w:pPr>
        <w:spacing w:after="0"/>
        <w:ind w:firstLine="709"/>
        <w:jc w:val="both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Игорь Романович Барабанов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– талантливый наставник, воспитавший многих учеников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. </w:t>
      </w:r>
      <w:r w:rsidR="00021ADD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Является автором</w:t>
      </w:r>
      <w:r w:rsidR="00021ADD" w:rsidRPr="002429C1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</w:t>
      </w:r>
      <w:r w:rsidR="00021ADD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многочисленных</w:t>
      </w:r>
      <w:r w:rsidR="00021ADD" w:rsidRPr="002429C1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научных работ.</w:t>
      </w:r>
    </w:p>
    <w:p w14:paraId="21F2006D" w14:textId="05AFDFC6" w:rsidR="005E2C84" w:rsidRPr="005E2C84" w:rsidRDefault="005E2C84" w:rsidP="005E2C84">
      <w:pPr>
        <w:spacing w:after="0"/>
        <w:ind w:firstLine="709"/>
        <w:jc w:val="both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 w:rsidRPr="005E2C8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Уход </w:t>
      </w:r>
      <w:r w:rsidRPr="005E2C8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Игоря Романовича</w:t>
      </w:r>
      <w:r w:rsidRPr="005E2C8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- невосполнимая потеря для 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Института и</w:t>
      </w:r>
      <w:r w:rsidRPr="005E2C8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мировой науки.</w:t>
      </w:r>
    </w:p>
    <w:p w14:paraId="01452D4C" w14:textId="2C2A23FA" w:rsidR="00021ADD" w:rsidRDefault="00021ADD" w:rsidP="00021ADD">
      <w:pPr>
        <w:ind w:firstLine="567"/>
        <w:jc w:val="both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 w:rsidRPr="00021ADD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Светлая память о </w:t>
      </w:r>
      <w:r w:rsidRPr="00021ADD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Игоре Романовиче</w:t>
      </w:r>
      <w:r w:rsidRPr="00021ADD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навсегда сохранится в наших сердцах. </w:t>
      </w:r>
    </w:p>
    <w:p w14:paraId="0C434475" w14:textId="77777777" w:rsidR="00021ADD" w:rsidRDefault="00021ADD" w:rsidP="00021ADD">
      <w:pPr>
        <w:ind w:firstLine="567"/>
        <w:jc w:val="both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</w:p>
    <w:p w14:paraId="7AC2E185" w14:textId="5C66958A" w:rsidR="00021ADD" w:rsidRPr="00021ADD" w:rsidRDefault="00021ADD" w:rsidP="00021ADD">
      <w:pPr>
        <w:ind w:firstLine="567"/>
        <w:jc w:val="both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_________________________________________________________</w:t>
      </w:r>
    </w:p>
    <w:p w14:paraId="2E0B1861" w14:textId="77777777" w:rsidR="00021ADD" w:rsidRDefault="008D1EC4" w:rsidP="00021ADD">
      <w:pPr>
        <w:spacing w:after="0"/>
        <w:ind w:firstLine="567"/>
        <w:jc w:val="both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 w:rsidRPr="00021ADD">
        <w:rPr>
          <w:rFonts w:ascii="Times New Roman" w:hAnsi="Times New Roman" w:cs="Times New Roman"/>
          <w:b/>
          <w:bCs/>
          <w:color w:val="0F161E"/>
          <w:sz w:val="28"/>
          <w:szCs w:val="28"/>
          <w:shd w:val="clear" w:color="auto" w:fill="FFFFFF"/>
        </w:rPr>
        <w:t>Прощание состоится во вторник в 11:30 в 67 морге при 67</w:t>
      </w:r>
      <w:r w:rsidR="00B803D4" w:rsidRPr="00021ADD">
        <w:rPr>
          <w:rFonts w:ascii="Times New Roman" w:hAnsi="Times New Roman" w:cs="Times New Roman"/>
          <w:b/>
          <w:bCs/>
          <w:color w:val="0F161E"/>
          <w:sz w:val="28"/>
          <w:szCs w:val="28"/>
          <w:shd w:val="clear" w:color="auto" w:fill="FFFFFF"/>
        </w:rPr>
        <w:t>-й</w:t>
      </w:r>
      <w:r w:rsidRPr="00021ADD">
        <w:rPr>
          <w:rFonts w:ascii="Times New Roman" w:hAnsi="Times New Roman" w:cs="Times New Roman"/>
          <w:b/>
          <w:bCs/>
          <w:color w:val="0F161E"/>
          <w:sz w:val="28"/>
          <w:szCs w:val="28"/>
          <w:shd w:val="clear" w:color="auto" w:fill="FFFFFF"/>
        </w:rPr>
        <w:t xml:space="preserve"> больнице</w:t>
      </w:r>
      <w:r w:rsidR="00B803D4" w:rsidRPr="00021ADD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(ул. Саляма Адиля, </w:t>
      </w:r>
      <w:hyperlink r:id="rId6" w:history="1">
        <w:r w:rsidR="00B803D4" w:rsidRPr="00021ADD">
          <w:rPr>
            <w:rFonts w:ascii="Times New Roman" w:hAnsi="Times New Roman" w:cs="Times New Roman"/>
            <w:color w:val="0F161E"/>
            <w:sz w:val="28"/>
            <w:szCs w:val="28"/>
            <w:shd w:val="clear" w:color="auto" w:fill="FFFFFF"/>
          </w:rPr>
          <w:t>2/44 ст24</w:t>
        </w:r>
      </w:hyperlink>
      <w:r w:rsidR="00B803D4" w:rsidRPr="00021ADD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)</w:t>
      </w:r>
      <w:r w:rsidR="00646A30" w:rsidRPr="00021ADD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. </w:t>
      </w:r>
      <w:r w:rsidR="00021ADD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</w:t>
      </w:r>
    </w:p>
    <w:p w14:paraId="76763D2C" w14:textId="77777777" w:rsidR="00021ADD" w:rsidRPr="00021ADD" w:rsidRDefault="00646A30" w:rsidP="00021ADD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F161E"/>
          <w:sz w:val="28"/>
          <w:szCs w:val="28"/>
          <w:shd w:val="clear" w:color="auto" w:fill="FFFFFF"/>
        </w:rPr>
      </w:pPr>
      <w:r w:rsidRPr="00021ADD">
        <w:rPr>
          <w:rFonts w:ascii="Times New Roman" w:hAnsi="Times New Roman" w:cs="Times New Roman"/>
          <w:b/>
          <w:bCs/>
          <w:color w:val="0F161E"/>
          <w:sz w:val="28"/>
          <w:szCs w:val="28"/>
          <w:shd w:val="clear" w:color="auto" w:fill="FFFFFF"/>
        </w:rPr>
        <w:t>Проезд</w:t>
      </w:r>
      <w:r w:rsidR="00021ADD" w:rsidRPr="00021ADD">
        <w:rPr>
          <w:rFonts w:ascii="Times New Roman" w:hAnsi="Times New Roman" w:cs="Times New Roman"/>
          <w:b/>
          <w:bCs/>
          <w:color w:val="0F161E"/>
          <w:sz w:val="28"/>
          <w:szCs w:val="28"/>
          <w:shd w:val="clear" w:color="auto" w:fill="FFFFFF"/>
        </w:rPr>
        <w:t xml:space="preserve">: </w:t>
      </w:r>
    </w:p>
    <w:p w14:paraId="02E11DC0" w14:textId="0F775B25" w:rsidR="00646A30" w:rsidRPr="00021ADD" w:rsidRDefault="00021ADD" w:rsidP="00021ADD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О</w:t>
      </w:r>
      <w:r w:rsidRPr="00021ADD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т</w:t>
      </w:r>
      <w:r w:rsidR="00646A30" w:rsidRPr="00021ADD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станции метро «Полежаевская»: автобус №48 и №294 до остановки «Больница №67»;</w:t>
      </w:r>
    </w:p>
    <w:p w14:paraId="113EF9FD" w14:textId="15B85AC7" w:rsidR="00646A30" w:rsidRPr="00021ADD" w:rsidRDefault="00646A30" w:rsidP="00021ADD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 w:rsidRPr="00021ADD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От станции метро «Сокол»: автобус №Т59 до остановки «Бульвар Карбышева», далее пересечь проспект Маршала Жукова по подземному переходу и пройти 5 минут по улице Саляма Адиля в сторону Карамышевской набережной.</w:t>
      </w:r>
    </w:p>
    <w:p w14:paraId="38090AF9" w14:textId="4E9F0FA3" w:rsidR="008D1EC4" w:rsidRPr="00B803D4" w:rsidRDefault="008D1EC4" w:rsidP="00021ADD">
      <w:pPr>
        <w:ind w:firstLine="567"/>
        <w:jc w:val="both"/>
        <w:rPr>
          <w:rFonts w:ascii="Times New Roman" w:hAnsi="Times New Roman" w:cs="Times New Roman"/>
          <w:sz w:val="24"/>
        </w:rPr>
      </w:pPr>
    </w:p>
    <w:sectPr w:rsidR="008D1EC4" w:rsidRPr="00B803D4" w:rsidSect="0018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293"/>
    <w:multiLevelType w:val="hybridMultilevel"/>
    <w:tmpl w:val="CFAC962A"/>
    <w:lvl w:ilvl="0" w:tplc="E0666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B849A1"/>
    <w:multiLevelType w:val="multilevel"/>
    <w:tmpl w:val="E0AE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94764"/>
    <w:multiLevelType w:val="hybridMultilevel"/>
    <w:tmpl w:val="22A8D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54268CC"/>
    <w:multiLevelType w:val="multilevel"/>
    <w:tmpl w:val="6474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485040">
    <w:abstractNumId w:val="1"/>
  </w:num>
  <w:num w:numId="2" w16cid:durableId="1394504209">
    <w:abstractNumId w:val="3"/>
  </w:num>
  <w:num w:numId="3" w16cid:durableId="56783189">
    <w:abstractNumId w:val="2"/>
  </w:num>
  <w:num w:numId="4" w16cid:durableId="208117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37"/>
    <w:rsid w:val="00021ADD"/>
    <w:rsid w:val="001542BE"/>
    <w:rsid w:val="00185B60"/>
    <w:rsid w:val="001E3721"/>
    <w:rsid w:val="002429C1"/>
    <w:rsid w:val="00246223"/>
    <w:rsid w:val="002E67BF"/>
    <w:rsid w:val="00473119"/>
    <w:rsid w:val="005E2C84"/>
    <w:rsid w:val="00646A30"/>
    <w:rsid w:val="006F6DA4"/>
    <w:rsid w:val="007C26F8"/>
    <w:rsid w:val="007D18FF"/>
    <w:rsid w:val="008D1EC4"/>
    <w:rsid w:val="00992769"/>
    <w:rsid w:val="009A02BC"/>
    <w:rsid w:val="00B71FED"/>
    <w:rsid w:val="00B803D4"/>
    <w:rsid w:val="00C61186"/>
    <w:rsid w:val="00D9317A"/>
    <w:rsid w:val="00F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E7E5"/>
  <w15:docId w15:val="{F1A1C663-3912-48CE-9011-2617D141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B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3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6A30"/>
    <w:rPr>
      <w:b/>
      <w:bCs/>
    </w:rPr>
  </w:style>
  <w:style w:type="paragraph" w:styleId="a6">
    <w:name w:val="List Paragraph"/>
    <w:basedOn w:val="a"/>
    <w:uiPriority w:val="34"/>
    <w:qFormat/>
    <w:rsid w:val="00646A30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2E67BF"/>
    <w:pPr>
      <w:widowControl w:val="0"/>
      <w:autoSpaceDE w:val="0"/>
      <w:autoSpaceDN w:val="0"/>
      <w:adjustRightInd w:val="0"/>
      <w:spacing w:after="0" w:line="240" w:lineRule="auto"/>
      <w:ind w:left="125" w:right="133" w:firstLine="279"/>
      <w:jc w:val="both"/>
    </w:pPr>
    <w:rPr>
      <w:rFonts w:ascii="FreeSet Book" w:eastAsia="Times New Roman" w:hAnsi="FreeSet Book" w:cs="FreeSet Book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E67BF"/>
    <w:rPr>
      <w:rFonts w:ascii="FreeSet Book" w:eastAsia="Times New Roman" w:hAnsi="FreeSet Book" w:cs="FreeSet Book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92769"/>
    <w:rPr>
      <w:i/>
      <w:iCs/>
    </w:rPr>
  </w:style>
  <w:style w:type="paragraph" w:styleId="aa">
    <w:name w:val="No Spacing"/>
    <w:uiPriority w:val="1"/>
    <w:qFormat/>
    <w:rsid w:val="005E2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gis.ru/moscow/geo/450423528253903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kopylov</dc:creator>
  <cp:lastModifiedBy>Анна Вересникова</cp:lastModifiedBy>
  <cp:revision>7</cp:revision>
  <dcterms:created xsi:type="dcterms:W3CDTF">2023-12-24T09:50:00Z</dcterms:created>
  <dcterms:modified xsi:type="dcterms:W3CDTF">2023-12-24T18:36:00Z</dcterms:modified>
</cp:coreProperties>
</file>