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15E" w:rsidRDefault="00FA415E" w:rsidP="00FA415E">
      <w:pPr>
        <w:pStyle w:val="ord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590336" cy="2749593"/>
            <wp:effectExtent l="19050" t="0" r="464" b="0"/>
            <wp:docPr id="2" name="Рисунок 1" descr="E:\сайты\photo\люди\железных\портре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айты\photo\люди\железных\портрет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45" cy="2754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15E" w:rsidRPr="00B64935" w:rsidRDefault="00976C00" w:rsidP="00FA415E">
      <w:pPr>
        <w:pStyle w:val="ord"/>
        <w:jc w:val="center"/>
      </w:pPr>
      <w:r w:rsidRPr="00B64935">
        <w:t xml:space="preserve">25 октября </w:t>
      </w:r>
      <w:r w:rsidR="00FA415E" w:rsidRPr="00B64935">
        <w:t xml:space="preserve">2022 года </w:t>
      </w:r>
      <w:r w:rsidRPr="00B64935">
        <w:t xml:space="preserve">на 87 году </w:t>
      </w:r>
      <w:r w:rsidR="00194D02" w:rsidRPr="00B64935">
        <w:t xml:space="preserve"> жизни </w:t>
      </w:r>
      <w:r w:rsidRPr="00B64935">
        <w:t xml:space="preserve"> </w:t>
      </w:r>
      <w:r w:rsidR="00194D02" w:rsidRPr="00B64935">
        <w:t>скончался</w:t>
      </w:r>
    </w:p>
    <w:p w:rsidR="00FA415E" w:rsidRPr="00FA415E" w:rsidRDefault="00FA415E" w:rsidP="00FA415E">
      <w:pPr>
        <w:pStyle w:val="ord"/>
        <w:jc w:val="center"/>
        <w:rPr>
          <w:rFonts w:asciiTheme="minorHAnsi" w:hAnsiTheme="minorHAnsi"/>
          <w:b/>
          <w:sz w:val="28"/>
          <w:szCs w:val="28"/>
        </w:rPr>
      </w:pPr>
      <w:proofErr w:type="gramStart"/>
      <w:r w:rsidRPr="00FA415E">
        <w:rPr>
          <w:rFonts w:asciiTheme="minorHAnsi" w:hAnsiTheme="minorHAnsi"/>
          <w:b/>
          <w:sz w:val="28"/>
          <w:szCs w:val="28"/>
        </w:rPr>
        <w:t>ЖЕЛЕЗНЫХ</w:t>
      </w:r>
      <w:proofErr w:type="gramEnd"/>
      <w:r w:rsidRPr="00FA415E">
        <w:rPr>
          <w:rFonts w:asciiTheme="minorHAnsi" w:hAnsiTheme="minorHAnsi"/>
          <w:b/>
          <w:sz w:val="28"/>
          <w:szCs w:val="28"/>
        </w:rPr>
        <w:t xml:space="preserve"> Игорь Михайлович</w:t>
      </w:r>
    </w:p>
    <w:p w:rsidR="00976C00" w:rsidRDefault="00976C00" w:rsidP="00EA6E8F">
      <w:pPr>
        <w:pStyle w:val="ord"/>
        <w:jc w:val="both"/>
      </w:pPr>
      <w:r>
        <w:t xml:space="preserve"> </w:t>
      </w:r>
      <w:proofErr w:type="spellStart"/>
      <w:r w:rsidR="001C3E0A">
        <w:t>к.ф.-м.н</w:t>
      </w:r>
      <w:proofErr w:type="spellEnd"/>
      <w:r w:rsidR="001C3E0A">
        <w:t xml:space="preserve">., </w:t>
      </w:r>
      <w:r>
        <w:t>ведущий научный сотрудник</w:t>
      </w:r>
      <w:r w:rsidR="001C3E0A">
        <w:t xml:space="preserve"> </w:t>
      </w:r>
      <w:r w:rsidR="00FA415E">
        <w:t>О</w:t>
      </w:r>
      <w:r w:rsidR="00194D02">
        <w:t>тдела физики высоких энергий</w:t>
      </w:r>
      <w:r w:rsidR="001C3E0A">
        <w:t xml:space="preserve"> </w:t>
      </w:r>
      <w:r w:rsidR="00194D02">
        <w:t xml:space="preserve"> ИЯИ РАН</w:t>
      </w:r>
    </w:p>
    <w:p w:rsidR="00FA415E" w:rsidRDefault="00976C00" w:rsidP="00B64935">
      <w:pPr>
        <w:pStyle w:val="osn"/>
        <w:spacing w:before="0" w:beforeAutospacing="0" w:after="0" w:afterAutospacing="0"/>
        <w:jc w:val="both"/>
      </w:pPr>
      <w:r w:rsidRPr="00976C00">
        <w:t>Игорь Михайлович</w:t>
      </w:r>
      <w:r>
        <w:t xml:space="preserve"> Железных</w:t>
      </w:r>
      <w:r w:rsidRPr="00976C00">
        <w:t xml:space="preserve"> закончил физфак МГУ, аспирантуру ФИАНа, </w:t>
      </w:r>
      <w:r>
        <w:t xml:space="preserve"> начал научную деятельность </w:t>
      </w:r>
      <w:r w:rsidRPr="00976C00">
        <w:t xml:space="preserve"> в ФИАНе. </w:t>
      </w:r>
    </w:p>
    <w:p w:rsidR="00FA415E" w:rsidRDefault="00976C00" w:rsidP="00B64935">
      <w:pPr>
        <w:pStyle w:val="osn"/>
        <w:spacing w:before="0" w:beforeAutospacing="0" w:after="0" w:afterAutospacing="0"/>
        <w:jc w:val="both"/>
      </w:pPr>
      <w:r>
        <w:t xml:space="preserve">Затем  с 1971 г. продолжил работу в ИЯИ РАН, </w:t>
      </w:r>
      <w:r w:rsidR="001C3E0A">
        <w:t>пройдя путь от младшего научного сотрудника до заведующего Лабораторией новых методов детектирования нейтрино и элементарных частиц.</w:t>
      </w:r>
      <w:r w:rsidR="00FA415E">
        <w:t xml:space="preserve"> И.М. </w:t>
      </w:r>
      <w:proofErr w:type="gramStart"/>
      <w:r w:rsidR="00FA415E">
        <w:t>Железных</w:t>
      </w:r>
      <w:proofErr w:type="gramEnd"/>
      <w:r w:rsidR="00FA415E">
        <w:t xml:space="preserve"> был</w:t>
      </w:r>
      <w:r w:rsidR="00683C8F" w:rsidRPr="00683C8F">
        <w:t xml:space="preserve"> ученик</w:t>
      </w:r>
      <w:r w:rsidR="00FA415E">
        <w:t>ом</w:t>
      </w:r>
      <w:r w:rsidR="00683C8F" w:rsidRPr="00683C8F">
        <w:t xml:space="preserve"> академика М.А. Маркова. Основная область его научных интересов - физика нейтрино высоких энергий и подземные нейтринные эксперименты. </w:t>
      </w:r>
      <w:r w:rsidR="00683C8F">
        <w:t>И</w:t>
      </w:r>
      <w:r w:rsidR="00683C8F" w:rsidRPr="00683C8F">
        <w:t>м</w:t>
      </w:r>
      <w:r w:rsidR="00683C8F">
        <w:t xml:space="preserve"> были </w:t>
      </w:r>
      <w:r w:rsidR="00683C8F" w:rsidRPr="00683C8F">
        <w:t xml:space="preserve"> впервые рассчитаны потоки атмосферных нейтрино высоких энергий, рассмотрены проблемы физики слабых взаимодействий, которые могли быть исследованы в подземных экспериментах. </w:t>
      </w:r>
    </w:p>
    <w:p w:rsidR="00D1081D" w:rsidRDefault="00683C8F" w:rsidP="00B64935">
      <w:pPr>
        <w:pStyle w:val="osn"/>
        <w:spacing w:before="0" w:beforeAutospacing="0" w:after="0" w:afterAutospacing="0"/>
        <w:jc w:val="both"/>
      </w:pPr>
      <w:r w:rsidRPr="00683C8F">
        <w:t xml:space="preserve">Одна из первых научных инициатив </w:t>
      </w:r>
      <w:r w:rsidR="00FA415E" w:rsidRPr="00976C00">
        <w:t>Игор</w:t>
      </w:r>
      <w:r w:rsidR="00FA415E">
        <w:t>я</w:t>
      </w:r>
      <w:r w:rsidR="00FA415E" w:rsidRPr="00976C00">
        <w:t xml:space="preserve"> Михайлович</w:t>
      </w:r>
      <w:r w:rsidR="00FA415E">
        <w:t>а</w:t>
      </w:r>
      <w:r w:rsidR="00FA415E" w:rsidRPr="00683C8F">
        <w:t xml:space="preserve"> </w:t>
      </w:r>
      <w:r w:rsidRPr="00683C8F">
        <w:t xml:space="preserve"> - предложение о поиске в подземных экспериментах потоков нейтрино высоких энергий от "точечных" астрофизических источников. </w:t>
      </w:r>
      <w:r w:rsidR="00FA415E">
        <w:t>В</w:t>
      </w:r>
      <w:r w:rsidR="00FA415E" w:rsidRPr="00683C8F">
        <w:t xml:space="preserve">ыполненные </w:t>
      </w:r>
      <w:r w:rsidR="00FA415E">
        <w:t>им</w:t>
      </w:r>
      <w:r w:rsidR="00FA415E" w:rsidRPr="00683C8F">
        <w:t xml:space="preserve"> </w:t>
      </w:r>
      <w:r w:rsidR="00FA415E">
        <w:t>оценки таких потоков</w:t>
      </w:r>
      <w:r w:rsidRPr="00683C8F">
        <w:t xml:space="preserve"> можно считать первым вкладом в развитие ново</w:t>
      </w:r>
      <w:r w:rsidR="004D0613">
        <w:t>го</w:t>
      </w:r>
      <w:r w:rsidRPr="00683C8F">
        <w:t xml:space="preserve"> </w:t>
      </w:r>
      <w:r w:rsidR="00EB2BAE">
        <w:t>направления</w:t>
      </w:r>
      <w:r w:rsidRPr="00683C8F">
        <w:t xml:space="preserve"> - нейтринной  астрофизики вы</w:t>
      </w:r>
      <w:r w:rsidR="00FA415E">
        <w:t>соких энергий. О</w:t>
      </w:r>
      <w:r w:rsidRPr="00683C8F">
        <w:t>дин из авторов идеи поиска в подземных (подводных) экспериментах</w:t>
      </w:r>
      <w:r w:rsidR="00FA415E">
        <w:t xml:space="preserve"> реликтовых магнитных монополей,</w:t>
      </w:r>
      <w:r w:rsidRPr="00683C8F">
        <w:t xml:space="preserve"> </w:t>
      </w:r>
      <w:r w:rsidR="00FA415E">
        <w:t>о</w:t>
      </w:r>
      <w:r>
        <w:t>н</w:t>
      </w:r>
      <w:r w:rsidRPr="00683C8F">
        <w:t xml:space="preserve"> активно участвовал в разработке и выполнении Программы глубоководного детектирования мюонов и нейтрино</w:t>
      </w:r>
      <w:r>
        <w:t>.</w:t>
      </w:r>
      <w:r w:rsidRPr="00683C8F">
        <w:t xml:space="preserve"> </w:t>
      </w:r>
    </w:p>
    <w:p w:rsidR="00D1081D" w:rsidRDefault="00683C8F" w:rsidP="00B64935">
      <w:pPr>
        <w:pStyle w:val="osn"/>
        <w:spacing w:before="0" w:beforeAutospacing="0" w:after="0" w:afterAutospacing="0"/>
        <w:jc w:val="both"/>
      </w:pPr>
      <w:r>
        <w:t xml:space="preserve">При его участии </w:t>
      </w:r>
      <w:r w:rsidRPr="00683C8F">
        <w:t xml:space="preserve"> был разработан проект создания </w:t>
      </w:r>
      <w:r>
        <w:t xml:space="preserve"> международного </w:t>
      </w:r>
      <w:r w:rsidRPr="00683C8F">
        <w:t xml:space="preserve"> нейтринного телескопа НЕСТОР</w:t>
      </w:r>
      <w:r>
        <w:t xml:space="preserve">,  были </w:t>
      </w:r>
      <w:r w:rsidRPr="00683C8F">
        <w:t xml:space="preserve"> предложены эксперименты в Антарктиде по радиоволновому детектированию нейтрино,</w:t>
      </w:r>
      <w:r w:rsidR="00194D02">
        <w:t xml:space="preserve"> при </w:t>
      </w:r>
      <w:r w:rsidRPr="00683C8F">
        <w:t>взаимодейств</w:t>
      </w:r>
      <w:r w:rsidR="00194D02">
        <w:t>ии</w:t>
      </w:r>
      <w:r w:rsidRPr="00683C8F">
        <w:t xml:space="preserve"> с антарктическим льдом. </w:t>
      </w:r>
    </w:p>
    <w:p w:rsidR="00194D02" w:rsidRPr="00194D02" w:rsidRDefault="00683C8F" w:rsidP="00B64935">
      <w:pPr>
        <w:pStyle w:val="osn"/>
        <w:spacing w:before="0" w:beforeAutospacing="0" w:after="0" w:afterAutospacing="0"/>
        <w:jc w:val="both"/>
      </w:pPr>
      <w:r w:rsidRPr="00683C8F">
        <w:t xml:space="preserve"> </w:t>
      </w:r>
      <w:proofErr w:type="gramStart"/>
      <w:r w:rsidRPr="00683C8F">
        <w:t xml:space="preserve">И.М.Железных предложил использовать Луну как мишень радиоастрономического </w:t>
      </w:r>
      <w:proofErr w:type="spellStart"/>
      <w:r w:rsidRPr="00683C8F">
        <w:t>детектор</w:t>
      </w:r>
      <w:r w:rsidR="00EB2BAE">
        <w:t>ования</w:t>
      </w:r>
      <w:proofErr w:type="spellEnd"/>
      <w:r w:rsidRPr="00683C8F">
        <w:t xml:space="preserve"> нейтрино</w:t>
      </w:r>
      <w:r w:rsidR="00194D02">
        <w:t>.</w:t>
      </w:r>
      <w:proofErr w:type="gramEnd"/>
      <w:r w:rsidR="00194D02">
        <w:t xml:space="preserve"> Он много занимался методикой эксперимента,  внес значительный вклад  разработку новых детекторов</w:t>
      </w:r>
      <w:r w:rsidR="00194D02" w:rsidRPr="00194D02">
        <w:t xml:space="preserve"> </w:t>
      </w:r>
      <w:r w:rsidR="00194D02">
        <w:t xml:space="preserve"> с использованием </w:t>
      </w:r>
      <w:r w:rsidR="00194D02" w:rsidRPr="00194D02">
        <w:t xml:space="preserve"> </w:t>
      </w:r>
      <w:proofErr w:type="spellStart"/>
      <w:r w:rsidR="00194D02" w:rsidRPr="00194D02">
        <w:t>мультипиксельных</w:t>
      </w:r>
      <w:proofErr w:type="spellEnd"/>
      <w:r w:rsidR="00194D02" w:rsidRPr="00194D02">
        <w:t xml:space="preserve"> лавинных фотодиодов. </w:t>
      </w:r>
    </w:p>
    <w:p w:rsidR="00FE3213" w:rsidRDefault="00194D02" w:rsidP="00B64935">
      <w:pPr>
        <w:pStyle w:val="osn"/>
        <w:spacing w:before="0" w:beforeAutospacing="0" w:after="0" w:afterAutospacing="0"/>
      </w:pPr>
      <w:r w:rsidRPr="00194D02">
        <w:t xml:space="preserve">Игорь Михайлович был награжден  орденом Трудового Красного Знамени, Почётной грамотой Президиума и профсоюза РАН внесен в Книгу Почета ИЯИ РАН. Его </w:t>
      </w:r>
      <w:r>
        <w:t>н</w:t>
      </w:r>
      <w:r w:rsidRPr="00194D02">
        <w:t xml:space="preserve">аучные достижения были отмечены  </w:t>
      </w:r>
      <w:hyperlink r:id="rId5" w:tgtFrame="telo" w:history="1">
        <w:r w:rsidRPr="00B76331">
          <w:rPr>
            <w:rStyle w:val="a3"/>
            <w:color w:val="auto"/>
          </w:rPr>
          <w:t>премией им. а</w:t>
        </w:r>
        <w:r w:rsidR="00B76331">
          <w:rPr>
            <w:rStyle w:val="a3"/>
            <w:color w:val="auto"/>
          </w:rPr>
          <w:t>ка</w:t>
        </w:r>
        <w:r w:rsidRPr="00B76331">
          <w:rPr>
            <w:rStyle w:val="a3"/>
            <w:color w:val="auto"/>
          </w:rPr>
          <w:t>демика М.А.Маркова</w:t>
        </w:r>
      </w:hyperlink>
      <w:r w:rsidRPr="00B76331">
        <w:t>.</w:t>
      </w:r>
      <w:r w:rsidR="00EB2BAE" w:rsidRPr="00B76331">
        <w:t xml:space="preserve"> </w:t>
      </w:r>
    </w:p>
    <w:p w:rsidR="00B64935" w:rsidRDefault="00B64935" w:rsidP="00B64935">
      <w:pPr>
        <w:pStyle w:val="osn"/>
        <w:spacing w:before="0" w:beforeAutospacing="0" w:after="0" w:afterAutospacing="0"/>
      </w:pPr>
    </w:p>
    <w:p w:rsidR="00194D02" w:rsidRPr="00B76331" w:rsidRDefault="00EB2BAE" w:rsidP="00B649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6331">
        <w:rPr>
          <w:rFonts w:ascii="Times New Roman" w:hAnsi="Times New Roman" w:cs="Times New Roman"/>
          <w:b/>
          <w:bCs/>
          <w:sz w:val="24"/>
          <w:szCs w:val="24"/>
        </w:rPr>
        <w:t>Светлая память об Игоре Михайловиче навсегда сохранится в наших сердцах.</w:t>
      </w:r>
      <w:r w:rsidRPr="00B76331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Выражаем искренние соболезнования семье и </w:t>
      </w:r>
      <w:proofErr w:type="gramStart"/>
      <w:r w:rsidRPr="00B76331">
        <w:rPr>
          <w:rFonts w:ascii="Times New Roman" w:hAnsi="Times New Roman" w:cs="Times New Roman"/>
          <w:b/>
          <w:bCs/>
          <w:sz w:val="24"/>
          <w:szCs w:val="24"/>
        </w:rPr>
        <w:t>близким</w:t>
      </w:r>
      <w:proofErr w:type="gramEnd"/>
      <w:r w:rsidRPr="00B76331">
        <w:rPr>
          <w:rFonts w:ascii="Times New Roman" w:hAnsi="Times New Roman" w:cs="Times New Roman"/>
          <w:b/>
          <w:bCs/>
          <w:sz w:val="24"/>
          <w:szCs w:val="24"/>
        </w:rPr>
        <w:t xml:space="preserve"> в связи с тяжелой  утратой. </w:t>
      </w:r>
    </w:p>
    <w:sectPr w:rsidR="00194D02" w:rsidRPr="00B76331" w:rsidSect="00EF2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1C3E0A"/>
    <w:rsid w:val="00194D02"/>
    <w:rsid w:val="001C3E0A"/>
    <w:rsid w:val="00414BD3"/>
    <w:rsid w:val="004D0613"/>
    <w:rsid w:val="00683C8F"/>
    <w:rsid w:val="008364CB"/>
    <w:rsid w:val="00976C00"/>
    <w:rsid w:val="00B64935"/>
    <w:rsid w:val="00B76331"/>
    <w:rsid w:val="00D1081D"/>
    <w:rsid w:val="00D31786"/>
    <w:rsid w:val="00EA6E8F"/>
    <w:rsid w:val="00EB2BAE"/>
    <w:rsid w:val="00EF2051"/>
    <w:rsid w:val="00FA415E"/>
    <w:rsid w:val="00FE3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51"/>
  </w:style>
  <w:style w:type="paragraph" w:styleId="3">
    <w:name w:val="heading 3"/>
    <w:basedOn w:val="a"/>
    <w:link w:val="30"/>
    <w:uiPriority w:val="9"/>
    <w:qFormat/>
    <w:rsid w:val="00FE32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FE321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rd">
    <w:name w:val="ord"/>
    <w:basedOn w:val="a"/>
    <w:rsid w:val="001C3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C3E0A"/>
    <w:rPr>
      <w:color w:val="0000FF"/>
      <w:u w:val="single"/>
    </w:rPr>
  </w:style>
  <w:style w:type="paragraph" w:customStyle="1" w:styleId="osn">
    <w:name w:val="osn"/>
    <w:basedOn w:val="a"/>
    <w:rsid w:val="001C3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32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E32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FE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3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213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976C0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r.ru/rus/markov/mark2011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КуденкоТ</dc:creator>
  <cp:lastModifiedBy>КуденкоТ</cp:lastModifiedBy>
  <cp:revision>3</cp:revision>
  <dcterms:created xsi:type="dcterms:W3CDTF">2022-10-25T12:01:00Z</dcterms:created>
  <dcterms:modified xsi:type="dcterms:W3CDTF">2022-10-25T12:02:00Z</dcterms:modified>
</cp:coreProperties>
</file>