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11" w:rsidRPr="00E658D8" w:rsidRDefault="00E658D8">
      <w:pPr>
        <w:rPr>
          <w:sz w:val="20"/>
          <w:szCs w:val="20"/>
        </w:rPr>
      </w:pPr>
      <w:r w:rsidRPr="00E658D8">
        <w:rPr>
          <w:sz w:val="20"/>
          <w:szCs w:val="20"/>
          <w:lang w:val="en-US"/>
        </w:rPr>
        <w:t>Dear Colleagues</w:t>
      </w:r>
      <w:proofErr w:type="gramStart"/>
      <w:r w:rsidRPr="00E658D8">
        <w:rPr>
          <w:sz w:val="20"/>
          <w:szCs w:val="20"/>
          <w:lang w:val="en-US"/>
        </w:rPr>
        <w:t>,</w:t>
      </w:r>
      <w:proofErr w:type="gramEnd"/>
      <w:r w:rsidRPr="00E658D8">
        <w:rPr>
          <w:sz w:val="20"/>
          <w:szCs w:val="20"/>
          <w:lang w:val="en-US"/>
        </w:rPr>
        <w:br/>
      </w:r>
      <w:r w:rsidRPr="00E658D8">
        <w:rPr>
          <w:sz w:val="20"/>
          <w:szCs w:val="20"/>
          <w:lang w:val="en-US"/>
        </w:rPr>
        <w:br/>
        <w:t>The CERN Council met this week, and high on the agenda was a topic that</w:t>
      </w:r>
      <w:r w:rsidRPr="00E658D8">
        <w:rPr>
          <w:sz w:val="20"/>
          <w:szCs w:val="20"/>
          <w:lang w:val="en-US"/>
        </w:rPr>
        <w:br/>
        <w:t>deeply concerns us all: the ongoing brutal invasion of Ukraine by the</w:t>
      </w:r>
      <w:r w:rsidRPr="00E658D8">
        <w:rPr>
          <w:sz w:val="20"/>
          <w:szCs w:val="20"/>
          <w:lang w:val="en-US"/>
        </w:rPr>
        <w:br/>
        <w:t>Russian Federation, aided by the Republic of Belarus. Yesterday the CERN</w:t>
      </w:r>
      <w:r w:rsidRPr="00E658D8">
        <w:rPr>
          <w:sz w:val="20"/>
          <w:szCs w:val="20"/>
          <w:lang w:val="en-US"/>
        </w:rPr>
        <w:br/>
        <w:t>Council declared [</w:t>
      </w:r>
      <w:hyperlink r:id="rId4" w:tgtFrame="_blank" w:history="1">
        <w:r w:rsidRPr="00E658D8">
          <w:rPr>
            <w:rStyle w:val="a3"/>
            <w:sz w:val="20"/>
            <w:szCs w:val="20"/>
            <w:lang w:val="en-US"/>
          </w:rPr>
          <w:t>1</w:t>
        </w:r>
      </w:hyperlink>
      <w:r w:rsidRPr="00E658D8">
        <w:rPr>
          <w:sz w:val="20"/>
          <w:szCs w:val="20"/>
          <w:lang w:val="en-US"/>
        </w:rPr>
        <w:t>] that it intends to terminate CERN’s International</w:t>
      </w:r>
      <w:r w:rsidRPr="00E658D8">
        <w:rPr>
          <w:sz w:val="20"/>
          <w:szCs w:val="20"/>
          <w:lang w:val="en-US"/>
        </w:rPr>
        <w:br/>
        <w:t>Cooperation Agreements with Russia and Belarus at their expiration dates</w:t>
      </w:r>
      <w:r w:rsidRPr="00E658D8">
        <w:rPr>
          <w:sz w:val="20"/>
          <w:szCs w:val="20"/>
          <w:lang w:val="en-US"/>
        </w:rPr>
        <w:br/>
        <w:t>in 2024. However, the situation will continue to be monitored carefully</w:t>
      </w:r>
      <w:r w:rsidRPr="00E658D8">
        <w:rPr>
          <w:sz w:val="20"/>
          <w:szCs w:val="20"/>
          <w:lang w:val="en-US"/>
        </w:rPr>
        <w:br/>
        <w:t>and the Council stands ready to take any further decision in the light</w:t>
      </w:r>
      <w:r w:rsidRPr="00E658D8">
        <w:rPr>
          <w:sz w:val="20"/>
          <w:szCs w:val="20"/>
          <w:lang w:val="en-US"/>
        </w:rPr>
        <w:br/>
        <w:t>of developments in Ukraine. These measures confirm the Council’s</w:t>
      </w:r>
      <w:r w:rsidRPr="00E658D8">
        <w:rPr>
          <w:sz w:val="20"/>
          <w:szCs w:val="20"/>
          <w:lang w:val="en-US"/>
        </w:rPr>
        <w:br/>
        <w:t>strong condemnation of the invasion, while leaving the door ajar for</w:t>
      </w:r>
      <w:r w:rsidRPr="00E658D8">
        <w:rPr>
          <w:sz w:val="20"/>
          <w:szCs w:val="20"/>
          <w:lang w:val="en-US"/>
        </w:rPr>
        <w:br/>
        <w:t>continued scientific collaboration should conditions allow in the</w:t>
      </w:r>
      <w:r w:rsidRPr="00E658D8">
        <w:rPr>
          <w:sz w:val="20"/>
          <w:szCs w:val="20"/>
          <w:lang w:val="en-US"/>
        </w:rPr>
        <w:br/>
        <w:t>future.</w:t>
      </w:r>
      <w:r w:rsidRPr="00E658D8">
        <w:rPr>
          <w:sz w:val="20"/>
          <w:szCs w:val="20"/>
          <w:lang w:val="en-US"/>
        </w:rPr>
        <w:br/>
      </w:r>
      <w:r w:rsidRPr="00E658D8">
        <w:rPr>
          <w:sz w:val="20"/>
          <w:szCs w:val="20"/>
          <w:lang w:val="en-US"/>
        </w:rPr>
        <w:br/>
        <w:t>The Council reaffirmed that all decisions taken to date, along with all</w:t>
      </w:r>
      <w:r w:rsidRPr="00E658D8">
        <w:rPr>
          <w:sz w:val="20"/>
          <w:szCs w:val="20"/>
          <w:lang w:val="en-US"/>
        </w:rPr>
        <w:br/>
        <w:t>the actions undertaken by the Management, which have had a marked impact</w:t>
      </w:r>
      <w:r w:rsidRPr="00E658D8">
        <w:rPr>
          <w:sz w:val="20"/>
          <w:szCs w:val="20"/>
          <w:lang w:val="en-US"/>
        </w:rPr>
        <w:br/>
        <w:t>on the involvement of the Russian Federation and the Republic of Belarus</w:t>
      </w:r>
      <w:r w:rsidRPr="00E658D8">
        <w:rPr>
          <w:sz w:val="20"/>
          <w:szCs w:val="20"/>
          <w:lang w:val="en-US"/>
        </w:rPr>
        <w:br/>
        <w:t>in the scientific programme of the Organization, remain in force until</w:t>
      </w:r>
      <w:r w:rsidRPr="00E658D8">
        <w:rPr>
          <w:sz w:val="20"/>
          <w:szCs w:val="20"/>
          <w:lang w:val="en-US"/>
        </w:rPr>
        <w:br/>
        <w:t>further Council decision.</w:t>
      </w:r>
      <w:r w:rsidRPr="00E658D8">
        <w:rPr>
          <w:sz w:val="20"/>
          <w:szCs w:val="20"/>
          <w:lang w:val="en-US"/>
        </w:rPr>
        <w:br/>
      </w:r>
      <w:r w:rsidRPr="00E658D8">
        <w:rPr>
          <w:sz w:val="20"/>
          <w:szCs w:val="20"/>
          <w:lang w:val="en-US"/>
        </w:rPr>
        <w:br/>
        <w:t>Non-renewal of the International Cooperation Agreements would have</w:t>
      </w:r>
      <w:r w:rsidRPr="00E658D8">
        <w:rPr>
          <w:sz w:val="20"/>
          <w:szCs w:val="20"/>
          <w:lang w:val="en-US"/>
        </w:rPr>
        <w:br/>
        <w:t>significant consequences for many researchers affiliated to Russian and</w:t>
      </w:r>
      <w:r w:rsidRPr="00E658D8">
        <w:rPr>
          <w:sz w:val="20"/>
          <w:szCs w:val="20"/>
          <w:lang w:val="en-US"/>
        </w:rPr>
        <w:br/>
      </w:r>
      <w:proofErr w:type="spellStart"/>
      <w:r w:rsidRPr="00E658D8">
        <w:rPr>
          <w:sz w:val="20"/>
          <w:szCs w:val="20"/>
          <w:lang w:val="en-US"/>
        </w:rPr>
        <w:t>Belarussian</w:t>
      </w:r>
      <w:proofErr w:type="spellEnd"/>
      <w:r w:rsidRPr="00E658D8">
        <w:rPr>
          <w:sz w:val="20"/>
          <w:szCs w:val="20"/>
          <w:lang w:val="en-US"/>
        </w:rPr>
        <w:t> institutes, as well as CERN’s scientific </w:t>
      </w:r>
      <w:proofErr w:type="spellStart"/>
      <w:r w:rsidRPr="00E658D8">
        <w:rPr>
          <w:sz w:val="20"/>
          <w:szCs w:val="20"/>
          <w:lang w:val="en-US"/>
        </w:rPr>
        <w:t>programme</w:t>
      </w:r>
      <w:proofErr w:type="spellEnd"/>
      <w:r w:rsidRPr="00E658D8">
        <w:rPr>
          <w:sz w:val="20"/>
          <w:szCs w:val="20"/>
          <w:lang w:val="en-US"/>
        </w:rPr>
        <w:t>.</w:t>
      </w:r>
      <w:r w:rsidRPr="00E658D8">
        <w:rPr>
          <w:sz w:val="20"/>
          <w:szCs w:val="20"/>
          <w:lang w:val="en-US"/>
        </w:rPr>
        <w:br/>
        <w:t>Yesterday’s decision allows such researchers to continue their</w:t>
      </w:r>
      <w:r w:rsidRPr="00E658D8">
        <w:rPr>
          <w:sz w:val="20"/>
          <w:szCs w:val="20"/>
          <w:lang w:val="en-US"/>
        </w:rPr>
        <w:br/>
        <w:t>scientific work at CERN until the current agreements expire and to plan</w:t>
      </w:r>
      <w:r w:rsidRPr="00E658D8">
        <w:rPr>
          <w:sz w:val="20"/>
          <w:szCs w:val="20"/>
          <w:lang w:val="en-US"/>
        </w:rPr>
        <w:br/>
        <w:t>for their future.</w:t>
      </w:r>
      <w:r w:rsidRPr="00E658D8">
        <w:rPr>
          <w:sz w:val="20"/>
          <w:szCs w:val="20"/>
          <w:lang w:val="en-US"/>
        </w:rPr>
        <w:br/>
      </w:r>
      <w:r w:rsidRPr="00E658D8">
        <w:rPr>
          <w:sz w:val="20"/>
          <w:szCs w:val="20"/>
          <w:lang w:val="en-US"/>
        </w:rPr>
        <w:br/>
        <w:t>The Council also decided to review CERN’s future cooperation with the</w:t>
      </w:r>
      <w:r w:rsidRPr="00E658D8">
        <w:rPr>
          <w:sz w:val="20"/>
          <w:szCs w:val="20"/>
          <w:lang w:val="en-US"/>
        </w:rPr>
        <w:br/>
        <w:t>Joint Institute for Nuclear Research (JINR) well in advance of the</w:t>
      </w:r>
      <w:r w:rsidRPr="00E658D8">
        <w:rPr>
          <w:sz w:val="20"/>
          <w:szCs w:val="20"/>
          <w:lang w:val="en-US"/>
        </w:rPr>
        <w:br/>
        <w:t>expiration of the current International Cooperation Agreement in January</w:t>
      </w:r>
      <w:r w:rsidRPr="00E658D8">
        <w:rPr>
          <w:sz w:val="20"/>
          <w:szCs w:val="20"/>
          <w:lang w:val="en-US"/>
        </w:rPr>
        <w:br/>
        <w:t>2025.</w:t>
      </w:r>
      <w:r w:rsidRPr="00E658D8">
        <w:rPr>
          <w:sz w:val="20"/>
          <w:szCs w:val="20"/>
          <w:lang w:val="en-US"/>
        </w:rPr>
        <w:br/>
      </w:r>
      <w:r w:rsidRPr="00E658D8">
        <w:rPr>
          <w:sz w:val="20"/>
          <w:szCs w:val="20"/>
          <w:lang w:val="en-US"/>
        </w:rPr>
        <w:br/>
        <w:t>The CERN management stands in solidarity with the people of Ukraine and</w:t>
      </w:r>
      <w:r w:rsidRPr="00E658D8">
        <w:rPr>
          <w:sz w:val="20"/>
          <w:szCs w:val="20"/>
          <w:lang w:val="en-US"/>
        </w:rPr>
        <w:br/>
        <w:t>condemns, in the strongest terms, the military invasion of Ukraine by</w:t>
      </w:r>
      <w:r w:rsidRPr="00E658D8">
        <w:rPr>
          <w:sz w:val="20"/>
          <w:szCs w:val="20"/>
          <w:lang w:val="en-US"/>
        </w:rPr>
        <w:br/>
        <w:t>the Russian Federation, deploring the resulting loss of life and</w:t>
      </w:r>
      <w:r w:rsidRPr="00E658D8">
        <w:rPr>
          <w:sz w:val="20"/>
          <w:szCs w:val="20"/>
          <w:lang w:val="en-US"/>
        </w:rPr>
        <w:br/>
        <w:t>humanitarian impact. Measures [</w:t>
      </w:r>
      <w:hyperlink r:id="rId5" w:tgtFrame="_blank" w:history="1">
        <w:r w:rsidRPr="00E658D8">
          <w:rPr>
            <w:rStyle w:val="a3"/>
            <w:sz w:val="20"/>
            <w:szCs w:val="20"/>
            <w:lang w:val="en-US"/>
          </w:rPr>
          <w:t>2</w:t>
        </w:r>
      </w:hyperlink>
      <w:r w:rsidRPr="00E658D8">
        <w:rPr>
          <w:sz w:val="20"/>
          <w:szCs w:val="20"/>
          <w:lang w:val="en-US"/>
        </w:rPr>
        <w:t>] have already been put in place to</w:t>
      </w:r>
      <w:r w:rsidRPr="00E658D8">
        <w:rPr>
          <w:sz w:val="20"/>
          <w:szCs w:val="20"/>
          <w:lang w:val="en-US"/>
        </w:rPr>
        <w:br/>
        <w:t>support the Ukrainian community at CERN and Ukrainian people more</w:t>
      </w:r>
      <w:r w:rsidRPr="00E658D8">
        <w:rPr>
          <w:sz w:val="20"/>
          <w:szCs w:val="20"/>
          <w:lang w:val="en-US"/>
        </w:rPr>
        <w:br/>
        <w:t>generally.</w:t>
      </w:r>
      <w:r w:rsidRPr="00E658D8">
        <w:rPr>
          <w:sz w:val="20"/>
          <w:szCs w:val="20"/>
          <w:lang w:val="en-US"/>
        </w:rPr>
        <w:br/>
      </w:r>
      <w:r w:rsidRPr="00E658D8">
        <w:rPr>
          <w:sz w:val="20"/>
          <w:szCs w:val="20"/>
          <w:lang w:val="en-US"/>
        </w:rPr>
        <w:br/>
        <w:t>I would like to invite you to an on-site meeting on 28 June at 3.00 p.m</w:t>
      </w:r>
      <w:proofErr w:type="gramStart"/>
      <w:r w:rsidRPr="00E658D8">
        <w:rPr>
          <w:sz w:val="20"/>
          <w:szCs w:val="20"/>
          <w:lang w:val="en-US"/>
        </w:rPr>
        <w:t>.</w:t>
      </w:r>
      <w:proofErr w:type="gramEnd"/>
      <w:r w:rsidRPr="00E658D8">
        <w:rPr>
          <w:sz w:val="20"/>
          <w:szCs w:val="20"/>
          <w:lang w:val="en-US"/>
        </w:rPr>
        <w:br/>
        <w:t>in the Main Auditorium at which the Directors and I will give you an</w:t>
      </w:r>
      <w:r w:rsidRPr="00E658D8">
        <w:rPr>
          <w:sz w:val="20"/>
          <w:szCs w:val="20"/>
          <w:lang w:val="en-US"/>
        </w:rPr>
        <w:br/>
        <w:t>update on the ongoing activities and report about this week’s Council</w:t>
      </w:r>
      <w:r w:rsidRPr="00E658D8">
        <w:rPr>
          <w:sz w:val="20"/>
          <w:szCs w:val="20"/>
          <w:lang w:val="en-US"/>
        </w:rPr>
        <w:br/>
        <w:t>meetings. More information and the agenda will follow in the coming</w:t>
      </w:r>
      <w:r w:rsidRPr="00E658D8">
        <w:rPr>
          <w:sz w:val="20"/>
          <w:szCs w:val="20"/>
          <w:lang w:val="en-US"/>
        </w:rPr>
        <w:br/>
        <w:t>week.</w:t>
      </w:r>
      <w:r w:rsidRPr="00E658D8">
        <w:rPr>
          <w:sz w:val="20"/>
          <w:szCs w:val="20"/>
          <w:lang w:val="en-US"/>
        </w:rPr>
        <w:br/>
        <w:t>Kind regards</w:t>
      </w:r>
      <w:proofErr w:type="gramStart"/>
      <w:r w:rsidRPr="00E658D8">
        <w:rPr>
          <w:sz w:val="20"/>
          <w:szCs w:val="20"/>
          <w:lang w:val="en-US"/>
        </w:rPr>
        <w:t>,</w:t>
      </w:r>
      <w:proofErr w:type="gramEnd"/>
      <w:r w:rsidRPr="00E658D8">
        <w:rPr>
          <w:sz w:val="20"/>
          <w:szCs w:val="20"/>
          <w:lang w:val="en-US"/>
        </w:rPr>
        <w:br/>
      </w:r>
      <w:proofErr w:type="spellStart"/>
      <w:r w:rsidRPr="00E658D8">
        <w:rPr>
          <w:sz w:val="20"/>
          <w:szCs w:val="20"/>
          <w:lang w:val="en-US"/>
        </w:rPr>
        <w:t>Fabiola</w:t>
      </w:r>
      <w:proofErr w:type="spellEnd"/>
      <w:r w:rsidRPr="00E658D8">
        <w:rPr>
          <w:sz w:val="20"/>
          <w:szCs w:val="20"/>
          <w:lang w:val="en-US"/>
        </w:rPr>
        <w:t> </w:t>
      </w:r>
      <w:proofErr w:type="spellStart"/>
      <w:r w:rsidRPr="00E658D8">
        <w:rPr>
          <w:sz w:val="20"/>
          <w:szCs w:val="20"/>
          <w:lang w:val="en-US"/>
        </w:rPr>
        <w:t>Gianotti</w:t>
      </w:r>
      <w:proofErr w:type="spellEnd"/>
    </w:p>
    <w:p w:rsidR="00E658D8" w:rsidRPr="00E658D8" w:rsidRDefault="00E658D8">
      <w:pPr>
        <w:rPr>
          <w:sz w:val="20"/>
          <w:szCs w:val="20"/>
        </w:rPr>
      </w:pPr>
      <w:proofErr w:type="spellStart"/>
      <w:r w:rsidRPr="00E658D8">
        <w:rPr>
          <w:sz w:val="20"/>
          <w:szCs w:val="20"/>
        </w:rPr>
        <w:t>Links</w:t>
      </w:r>
      <w:proofErr w:type="spellEnd"/>
      <w:r w:rsidRPr="00E658D8">
        <w:rPr>
          <w:sz w:val="20"/>
          <w:szCs w:val="20"/>
        </w:rPr>
        <w:t>:</w:t>
      </w:r>
      <w:r w:rsidRPr="00E658D8">
        <w:rPr>
          <w:sz w:val="20"/>
          <w:szCs w:val="20"/>
        </w:rPr>
        <w:br/>
        <w:t>------</w:t>
      </w:r>
      <w:r w:rsidRPr="00E658D8">
        <w:rPr>
          <w:sz w:val="20"/>
          <w:szCs w:val="20"/>
        </w:rPr>
        <w:br/>
        <w:t>[1] </w:t>
      </w:r>
      <w:hyperlink r:id="rId6" w:tgtFrame="_blank" w:history="1">
        <w:r w:rsidRPr="00E658D8">
          <w:rPr>
            <w:rStyle w:val="a3"/>
            <w:sz w:val="20"/>
            <w:szCs w:val="20"/>
          </w:rPr>
          <w:t>https://council.web.cern.ch/en/content/news</w:t>
        </w:r>
      </w:hyperlink>
      <w:r w:rsidRPr="00E658D8">
        <w:rPr>
          <w:sz w:val="20"/>
          <w:szCs w:val="20"/>
        </w:rPr>
        <w:br/>
        <w:t>[2] </w:t>
      </w:r>
      <w:hyperlink r:id="rId7" w:tgtFrame="_blank" w:history="1">
        <w:r w:rsidRPr="00E658D8">
          <w:rPr>
            <w:rStyle w:val="a3"/>
            <w:sz w:val="20"/>
            <w:szCs w:val="20"/>
          </w:rPr>
          <w:t>https://home.cern/solidarity-ukraine</w:t>
        </w:r>
      </w:hyperlink>
      <w:r w:rsidRPr="00E658D8">
        <w:rPr>
          <w:sz w:val="20"/>
          <w:szCs w:val="20"/>
        </w:rPr>
        <w:br/>
        <w:t>[3] </w:t>
      </w:r>
      <w:hyperlink r:id="rId8" w:tgtFrame="_blank" w:history="1">
        <w:r w:rsidRPr="00E658D8">
          <w:rPr>
            <w:rStyle w:val="a3"/>
            <w:sz w:val="20"/>
            <w:szCs w:val="20"/>
          </w:rPr>
          <w:t>https://home.cern/fr/solidarity-ukraine</w:t>
        </w:r>
      </w:hyperlink>
    </w:p>
    <w:sectPr w:rsidR="00E658D8" w:rsidRPr="00E658D8" w:rsidSect="0086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8D8"/>
    <w:rsid w:val="001935C7"/>
    <w:rsid w:val="00866B11"/>
    <w:rsid w:val="00E6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cern/fr/solidarity-ukra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cern/solidarity-ukra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ncil.web.cern.ch/en/content/news" TargetMode="External"/><Relationship Id="rId5" Type="http://schemas.openxmlformats.org/officeDocument/2006/relationships/hyperlink" Target="https://home.cern/solidarity-ukrain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uncil.web.cern.ch/en/content/new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2022-06-20T06:39:00Z</dcterms:created>
  <dcterms:modified xsi:type="dcterms:W3CDTF">2022-06-20T06:52:00Z</dcterms:modified>
</cp:coreProperties>
</file>