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434" w:rsidRPr="006C5434" w:rsidRDefault="006C5434" w:rsidP="006C5434">
      <w:pPr>
        <w:pStyle w:val="v1msonormal"/>
        <w:shd w:val="clear" w:color="auto" w:fill="FFFFFF"/>
        <w:spacing w:before="0" w:beforeAutospacing="0" w:after="160" w:afterAutospacing="0"/>
        <w:jc w:val="center"/>
        <w:rPr>
          <w:rFonts w:ascii="Verdana" w:hAnsi="Verdana"/>
          <w:color w:val="000000"/>
          <w:sz w:val="18"/>
          <w:szCs w:val="18"/>
          <w:lang w:val="en-US"/>
        </w:rPr>
      </w:pPr>
      <w:r>
        <w:rPr>
          <w:rFonts w:ascii="Arial" w:hAnsi="Arial" w:cs="Arial"/>
          <w:color w:val="000000"/>
          <w:sz w:val="18"/>
          <w:szCs w:val="18"/>
          <w:lang w:val="en-US"/>
        </w:rPr>
        <w:t>Dear colleagues!</w:t>
      </w:r>
    </w:p>
    <w:p w:rsidR="006C5434" w:rsidRPr="006C5434" w:rsidRDefault="006C5434" w:rsidP="006C5434">
      <w:pPr>
        <w:pStyle w:val="v1msonormal"/>
        <w:shd w:val="clear" w:color="auto" w:fill="FFFFFF"/>
        <w:spacing w:before="0" w:beforeAutospacing="0" w:after="160" w:afterAutospacing="0"/>
        <w:rPr>
          <w:rFonts w:ascii="Verdana" w:hAnsi="Verdana"/>
          <w:color w:val="000000"/>
          <w:sz w:val="18"/>
          <w:szCs w:val="18"/>
          <w:lang w:val="en-US"/>
        </w:rPr>
      </w:pPr>
      <w:r>
        <w:rPr>
          <w:rFonts w:ascii="Arial" w:hAnsi="Arial" w:cs="Arial"/>
          <w:color w:val="000000"/>
          <w:sz w:val="18"/>
          <w:szCs w:val="18"/>
          <w:lang w:val="en-US"/>
        </w:rPr>
        <w:t xml:space="preserve">The Institute for Nuclear Research (INR RAS) together with the Joint Institute for Nuclear Research (JINR) announces the International Seminar QUARKS-2024 at AZIMUT Park Hotel </w:t>
      </w:r>
      <w:proofErr w:type="spellStart"/>
      <w:r>
        <w:rPr>
          <w:rFonts w:ascii="Arial" w:hAnsi="Arial" w:cs="Arial"/>
          <w:color w:val="000000"/>
          <w:sz w:val="18"/>
          <w:szCs w:val="18"/>
          <w:lang w:val="en-US"/>
        </w:rPr>
        <w:t>Pereslavl</w:t>
      </w:r>
      <w:proofErr w:type="spellEnd"/>
      <w:r>
        <w:rPr>
          <w:rFonts w:ascii="Arial" w:hAnsi="Arial" w:cs="Arial"/>
          <w:color w:val="000000"/>
          <w:sz w:val="18"/>
          <w:szCs w:val="18"/>
          <w:lang w:val="en-US"/>
        </w:rPr>
        <w:t xml:space="preserve"> from May 20 to 24, 2024 (arrival date May 19, departure May 25).</w:t>
      </w:r>
      <w:r>
        <w:rPr>
          <w:rFonts w:ascii="Arial" w:hAnsi="Arial" w:cs="Arial"/>
          <w:color w:val="000000"/>
          <w:sz w:val="18"/>
          <w:szCs w:val="18"/>
          <w:lang w:val="en-US"/>
        </w:rPr>
        <w:br/>
      </w:r>
      <w:r>
        <w:rPr>
          <w:rFonts w:ascii="Arial" w:hAnsi="Arial" w:cs="Arial"/>
          <w:color w:val="000000"/>
          <w:sz w:val="18"/>
          <w:szCs w:val="18"/>
          <w:lang w:val="en-US"/>
        </w:rPr>
        <w:br/>
      </w:r>
      <w:hyperlink r:id="rId4" w:tgtFrame="_blank" w:history="1">
        <w:r>
          <w:rPr>
            <w:rStyle w:val="a3"/>
            <w:rFonts w:ascii="Arial" w:hAnsi="Arial" w:cs="Arial"/>
            <w:color w:val="000000"/>
            <w:sz w:val="18"/>
            <w:szCs w:val="18"/>
            <w:lang w:val="en-US"/>
          </w:rPr>
          <w:t>https://azimuthotels.com/ru/pereslavl/azimut-hotel-pereslavl</w:t>
        </w:r>
      </w:hyperlink>
    </w:p>
    <w:p w:rsidR="006C5434" w:rsidRPr="006C5434" w:rsidRDefault="006C5434" w:rsidP="006C5434">
      <w:pPr>
        <w:pStyle w:val="v1msonormal"/>
        <w:shd w:val="clear" w:color="auto" w:fill="FFFFFF"/>
        <w:spacing w:before="0" w:beforeAutospacing="0" w:after="160" w:afterAutospacing="0"/>
        <w:rPr>
          <w:rFonts w:ascii="Verdana" w:hAnsi="Verdana"/>
          <w:color w:val="000000"/>
          <w:sz w:val="18"/>
          <w:szCs w:val="18"/>
          <w:lang w:val="en-US"/>
        </w:rPr>
      </w:pPr>
      <w:r>
        <w:rPr>
          <w:rFonts w:ascii="Arial" w:hAnsi="Arial" w:cs="Arial"/>
          <w:color w:val="000000"/>
          <w:sz w:val="18"/>
          <w:szCs w:val="18"/>
          <w:lang w:val="en-US"/>
        </w:rPr>
        <w:t> </w:t>
      </w:r>
    </w:p>
    <w:p w:rsidR="006C5434" w:rsidRPr="006C5434" w:rsidRDefault="006C5434" w:rsidP="006C5434">
      <w:pPr>
        <w:pStyle w:val="v1msonormal"/>
        <w:shd w:val="clear" w:color="auto" w:fill="FFFFFF"/>
        <w:spacing w:before="0" w:beforeAutospacing="0" w:after="160" w:afterAutospacing="0"/>
        <w:rPr>
          <w:rFonts w:ascii="Verdana" w:hAnsi="Verdana"/>
          <w:color w:val="000000"/>
          <w:sz w:val="18"/>
          <w:szCs w:val="18"/>
          <w:lang w:val="en-US"/>
        </w:rPr>
      </w:pPr>
      <w:r>
        <w:rPr>
          <w:rFonts w:ascii="Arial" w:hAnsi="Arial" w:cs="Arial"/>
          <w:color w:val="000000"/>
          <w:sz w:val="18"/>
          <w:szCs w:val="18"/>
          <w:lang w:val="en-US"/>
        </w:rPr>
        <w:t>The Seminar "Quarks-2024" will cover several hot topics workshops: </w:t>
      </w:r>
    </w:p>
    <w:p w:rsidR="006C5434" w:rsidRPr="006C5434" w:rsidRDefault="006C5434" w:rsidP="006C5434">
      <w:pPr>
        <w:pStyle w:val="v1msonormal"/>
        <w:shd w:val="clear" w:color="auto" w:fill="FFFFFF"/>
        <w:spacing w:before="0" w:beforeAutospacing="0" w:after="160" w:afterAutospacing="0"/>
        <w:rPr>
          <w:rFonts w:ascii="Verdana" w:hAnsi="Verdana"/>
          <w:color w:val="000000"/>
          <w:sz w:val="18"/>
          <w:szCs w:val="18"/>
          <w:lang w:val="en-US"/>
        </w:rPr>
      </w:pPr>
      <w:r>
        <w:rPr>
          <w:rFonts w:ascii="Arial" w:hAnsi="Arial" w:cs="Arial"/>
          <w:color w:val="000000"/>
          <w:sz w:val="18"/>
          <w:szCs w:val="18"/>
          <w:lang w:val="en-US"/>
        </w:rPr>
        <w:t>     Physics beyond the Standard Model</w:t>
      </w:r>
      <w:r>
        <w:rPr>
          <w:rFonts w:ascii="Arial" w:hAnsi="Arial" w:cs="Arial"/>
          <w:color w:val="000000"/>
          <w:sz w:val="18"/>
          <w:szCs w:val="18"/>
          <w:lang w:val="en-US"/>
        </w:rPr>
        <w:br/>
        <w:t xml:space="preserve">     Cosmology and </w:t>
      </w:r>
      <w:proofErr w:type="spellStart"/>
      <w:r>
        <w:rPr>
          <w:rFonts w:ascii="Arial" w:hAnsi="Arial" w:cs="Arial"/>
          <w:color w:val="000000"/>
          <w:sz w:val="18"/>
          <w:szCs w:val="18"/>
          <w:lang w:val="en-US"/>
        </w:rPr>
        <w:t>astroparticle</w:t>
      </w:r>
      <w:proofErr w:type="spellEnd"/>
      <w:r>
        <w:rPr>
          <w:rFonts w:ascii="Arial" w:hAnsi="Arial" w:cs="Arial"/>
          <w:color w:val="000000"/>
          <w:sz w:val="18"/>
          <w:szCs w:val="18"/>
          <w:lang w:val="en-US"/>
        </w:rPr>
        <w:t xml:space="preserve"> physics</w:t>
      </w:r>
      <w:r>
        <w:rPr>
          <w:rFonts w:ascii="Arial" w:hAnsi="Arial" w:cs="Arial"/>
          <w:color w:val="000000"/>
          <w:sz w:val="18"/>
          <w:szCs w:val="18"/>
          <w:lang w:val="en-US"/>
        </w:rPr>
        <w:br/>
        <w:t>     Gravity and its modifications</w:t>
      </w:r>
      <w:r>
        <w:rPr>
          <w:rFonts w:ascii="Arial" w:hAnsi="Arial" w:cs="Arial"/>
          <w:color w:val="000000"/>
          <w:sz w:val="18"/>
          <w:szCs w:val="18"/>
          <w:lang w:val="en-US"/>
        </w:rPr>
        <w:br/>
        <w:t>     Neutrino physics</w:t>
      </w:r>
      <w:r>
        <w:rPr>
          <w:rFonts w:ascii="Arial" w:hAnsi="Arial" w:cs="Arial"/>
          <w:color w:val="000000"/>
          <w:sz w:val="18"/>
          <w:szCs w:val="18"/>
          <w:lang w:val="en-US"/>
        </w:rPr>
        <w:br/>
        <w:t xml:space="preserve">     Quantum </w:t>
      </w:r>
      <w:proofErr w:type="spellStart"/>
      <w:r>
        <w:rPr>
          <w:rFonts w:ascii="Arial" w:hAnsi="Arial" w:cs="Arial"/>
          <w:color w:val="000000"/>
          <w:sz w:val="18"/>
          <w:szCs w:val="18"/>
          <w:lang w:val="en-US"/>
        </w:rPr>
        <w:t>chromodynamics</w:t>
      </w:r>
      <w:proofErr w:type="spellEnd"/>
      <w:r>
        <w:rPr>
          <w:rFonts w:ascii="Arial" w:hAnsi="Arial" w:cs="Arial"/>
          <w:color w:val="000000"/>
          <w:sz w:val="18"/>
          <w:szCs w:val="18"/>
          <w:lang w:val="en-US"/>
        </w:rPr>
        <w:t>, strong interactions</w:t>
      </w:r>
      <w:r>
        <w:rPr>
          <w:rFonts w:ascii="Arial" w:hAnsi="Arial" w:cs="Arial"/>
          <w:color w:val="000000"/>
          <w:sz w:val="18"/>
          <w:szCs w:val="18"/>
          <w:lang w:val="en-US"/>
        </w:rPr>
        <w:br/>
        <w:t>     Aspects of mathematical physics</w:t>
      </w:r>
      <w:r>
        <w:rPr>
          <w:rFonts w:ascii="Arial" w:hAnsi="Arial" w:cs="Arial"/>
          <w:color w:val="000000"/>
          <w:sz w:val="18"/>
          <w:szCs w:val="18"/>
          <w:lang w:val="en-US"/>
        </w:rPr>
        <w:br/>
        <w:t>     Selected experimental results</w:t>
      </w:r>
    </w:p>
    <w:p w:rsidR="006C5434" w:rsidRPr="006C5434" w:rsidRDefault="006C5434" w:rsidP="006C5434">
      <w:pPr>
        <w:pStyle w:val="v1msonormal"/>
        <w:shd w:val="clear" w:color="auto" w:fill="FFFFFF"/>
        <w:spacing w:before="0" w:beforeAutospacing="0" w:after="160" w:afterAutospacing="0"/>
        <w:rPr>
          <w:rFonts w:ascii="Verdana" w:hAnsi="Verdana"/>
          <w:color w:val="000000"/>
          <w:sz w:val="18"/>
          <w:szCs w:val="18"/>
          <w:lang w:val="en-US"/>
        </w:rPr>
      </w:pPr>
      <w:r>
        <w:rPr>
          <w:rFonts w:ascii="Arial" w:hAnsi="Arial" w:cs="Arial"/>
          <w:color w:val="000000"/>
          <w:sz w:val="18"/>
          <w:szCs w:val="18"/>
          <w:lang w:val="en-US"/>
        </w:rPr>
        <w:t> </w:t>
      </w:r>
    </w:p>
    <w:p w:rsidR="006C5434" w:rsidRPr="006C5434" w:rsidRDefault="006C5434" w:rsidP="006C5434">
      <w:pPr>
        <w:pStyle w:val="v1msonormal"/>
        <w:shd w:val="clear" w:color="auto" w:fill="FFFFFF"/>
        <w:spacing w:before="0" w:beforeAutospacing="0" w:after="160" w:afterAutospacing="0"/>
        <w:rPr>
          <w:rFonts w:ascii="Verdana" w:hAnsi="Verdana"/>
          <w:color w:val="000000"/>
          <w:sz w:val="18"/>
          <w:szCs w:val="18"/>
          <w:lang w:val="en-US"/>
        </w:rPr>
      </w:pPr>
      <w:r>
        <w:rPr>
          <w:rFonts w:ascii="Arial" w:hAnsi="Arial" w:cs="Arial"/>
          <w:color w:val="000000"/>
          <w:sz w:val="18"/>
          <w:szCs w:val="18"/>
          <w:lang w:val="en-US"/>
        </w:rPr>
        <w:t>For objective reasons, the Seminar has not been held in its traditional format for the past six years. We are doing our best to resume it. This is impossible without your participation, and we are glad to invite you to join us.</w:t>
      </w:r>
    </w:p>
    <w:p w:rsidR="006C5434" w:rsidRPr="006C5434" w:rsidRDefault="006C5434" w:rsidP="006C5434">
      <w:pPr>
        <w:pStyle w:val="v1msonormal"/>
        <w:shd w:val="clear" w:color="auto" w:fill="FFFFFF"/>
        <w:spacing w:before="0" w:beforeAutospacing="0" w:after="160" w:afterAutospacing="0"/>
        <w:rPr>
          <w:rFonts w:ascii="Verdana" w:hAnsi="Verdana"/>
          <w:color w:val="000000"/>
          <w:sz w:val="18"/>
          <w:szCs w:val="18"/>
          <w:lang w:val="en-US"/>
        </w:rPr>
      </w:pPr>
      <w:r>
        <w:rPr>
          <w:rFonts w:ascii="Arial" w:hAnsi="Arial" w:cs="Arial"/>
          <w:color w:val="000000"/>
          <w:sz w:val="18"/>
          <w:szCs w:val="18"/>
          <w:lang w:val="en-US"/>
        </w:rPr>
        <w:t> </w:t>
      </w:r>
    </w:p>
    <w:p w:rsidR="006C5434" w:rsidRPr="006C5434" w:rsidRDefault="006C5434" w:rsidP="006C5434">
      <w:pPr>
        <w:pStyle w:val="v1msonormal"/>
        <w:shd w:val="clear" w:color="auto" w:fill="FFFFFF"/>
        <w:spacing w:before="0" w:beforeAutospacing="0" w:after="160" w:afterAutospacing="0"/>
        <w:rPr>
          <w:rFonts w:ascii="Verdana" w:hAnsi="Verdana"/>
          <w:color w:val="000000"/>
          <w:sz w:val="18"/>
          <w:szCs w:val="18"/>
          <w:lang w:val="en-US"/>
        </w:rPr>
      </w:pPr>
      <w:r>
        <w:rPr>
          <w:rFonts w:ascii="Arial" w:hAnsi="Arial" w:cs="Arial"/>
          <w:color w:val="000000"/>
          <w:sz w:val="18"/>
          <w:szCs w:val="18"/>
          <w:lang w:val="en-US"/>
        </w:rPr>
        <w:t>Registration is already open on the Seminar website:</w:t>
      </w:r>
    </w:p>
    <w:p w:rsidR="006C5434" w:rsidRPr="006C5434" w:rsidRDefault="006C5434" w:rsidP="006C5434">
      <w:pPr>
        <w:pStyle w:val="v1msonormal"/>
        <w:shd w:val="clear" w:color="auto" w:fill="FFFFFF"/>
        <w:spacing w:before="0" w:beforeAutospacing="0" w:after="160" w:afterAutospacing="0"/>
        <w:rPr>
          <w:rFonts w:ascii="Verdana" w:hAnsi="Verdana"/>
          <w:color w:val="000000"/>
          <w:sz w:val="18"/>
          <w:szCs w:val="18"/>
          <w:lang w:val="en-US"/>
        </w:rPr>
      </w:pPr>
      <w:hyperlink r:id="rId5" w:tgtFrame="_blank" w:history="1">
        <w:r>
          <w:rPr>
            <w:rStyle w:val="a3"/>
            <w:rFonts w:ascii="Arial" w:hAnsi="Arial" w:cs="Arial"/>
            <w:color w:val="0000CC"/>
            <w:sz w:val="18"/>
            <w:szCs w:val="18"/>
            <w:lang w:val="en-US"/>
          </w:rPr>
          <w:t>https://indico.quarks.ru/event/2024/registrations</w:t>
        </w:r>
      </w:hyperlink>
    </w:p>
    <w:p w:rsidR="006C5434" w:rsidRPr="006C5434" w:rsidRDefault="006C5434" w:rsidP="006C5434">
      <w:pPr>
        <w:pStyle w:val="v1msonormal"/>
        <w:shd w:val="clear" w:color="auto" w:fill="FFFFFF"/>
        <w:spacing w:before="0" w:beforeAutospacing="0" w:after="160" w:afterAutospacing="0"/>
        <w:rPr>
          <w:rFonts w:ascii="Verdana" w:hAnsi="Verdana"/>
          <w:color w:val="000000"/>
          <w:sz w:val="18"/>
          <w:szCs w:val="18"/>
          <w:lang w:val="en-US"/>
        </w:rPr>
      </w:pPr>
      <w:r>
        <w:rPr>
          <w:rFonts w:ascii="Arial" w:hAnsi="Arial" w:cs="Arial"/>
          <w:color w:val="000000"/>
          <w:sz w:val="18"/>
          <w:szCs w:val="18"/>
          <w:lang w:val="en-US"/>
        </w:rPr>
        <w:t>The deadline is April 12. We kindly ask you to register as soon as possible so we can estimate the conference fee: the more participants attend, the lower the fee will be. We're working on finding additional financing for the event.</w:t>
      </w:r>
    </w:p>
    <w:p w:rsidR="006C5434" w:rsidRPr="006C5434" w:rsidRDefault="006C5434" w:rsidP="006C5434">
      <w:pPr>
        <w:pStyle w:val="v1msonormal"/>
        <w:shd w:val="clear" w:color="auto" w:fill="FFFFFF"/>
        <w:spacing w:before="0" w:beforeAutospacing="0" w:after="160" w:afterAutospacing="0"/>
        <w:rPr>
          <w:rFonts w:ascii="Verdana" w:hAnsi="Verdana"/>
          <w:color w:val="000000"/>
          <w:sz w:val="18"/>
          <w:szCs w:val="18"/>
          <w:lang w:val="en-US"/>
        </w:rPr>
      </w:pPr>
      <w:r>
        <w:rPr>
          <w:rFonts w:ascii="Arial" w:hAnsi="Arial" w:cs="Arial"/>
          <w:color w:val="000000"/>
          <w:sz w:val="18"/>
          <w:szCs w:val="18"/>
          <w:lang w:val="en-US"/>
        </w:rPr>
        <w:t>Our agreement with the hotel implies that participants will book their rooms themselves. An exclusive rate has been negotiated for Seminar participants: 4000 rubles per night for a single room and 5100 rubles per night for a double room, including breakfast. Lunch, dinner, and coffee breaks (approximately 3000 rubles/day) will be included in the conference fee. We are still working on the details of the conference dinner and excursions.</w:t>
      </w:r>
    </w:p>
    <w:p w:rsidR="006C5434" w:rsidRPr="006C5434" w:rsidRDefault="006C5434" w:rsidP="006C5434">
      <w:pPr>
        <w:pStyle w:val="v1msonormal"/>
        <w:shd w:val="clear" w:color="auto" w:fill="FFFFFF"/>
        <w:spacing w:before="0" w:beforeAutospacing="0" w:after="160" w:afterAutospacing="0"/>
        <w:rPr>
          <w:rFonts w:ascii="Verdana" w:hAnsi="Verdana"/>
          <w:color w:val="000000"/>
          <w:sz w:val="18"/>
          <w:szCs w:val="18"/>
          <w:lang w:val="en-US"/>
        </w:rPr>
      </w:pPr>
      <w:r>
        <w:rPr>
          <w:rFonts w:ascii="Arial" w:hAnsi="Arial" w:cs="Arial"/>
          <w:color w:val="000000"/>
          <w:sz w:val="18"/>
          <w:szCs w:val="18"/>
          <w:lang w:val="en-US"/>
        </w:rPr>
        <w:t>We would be grateful if you could inform your colleagues about our Seminar.</w:t>
      </w:r>
    </w:p>
    <w:p w:rsidR="00AE2700" w:rsidRPr="006C5434" w:rsidRDefault="00AE2700">
      <w:pPr>
        <w:rPr>
          <w:lang w:val="en-US"/>
        </w:rPr>
      </w:pPr>
    </w:p>
    <w:sectPr w:rsidR="00AE2700" w:rsidRPr="006C5434" w:rsidSect="00AE27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5434"/>
    <w:rsid w:val="006C5434"/>
    <w:rsid w:val="00AE2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7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1msonormal">
    <w:name w:val="v1msonormal"/>
    <w:basedOn w:val="a"/>
    <w:rsid w:val="006C54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C5434"/>
    <w:rPr>
      <w:color w:val="0000FF"/>
      <w:u w:val="single"/>
    </w:rPr>
  </w:style>
</w:styles>
</file>

<file path=word/webSettings.xml><?xml version="1.0" encoding="utf-8"?>
<w:webSettings xmlns:r="http://schemas.openxmlformats.org/officeDocument/2006/relationships" xmlns:w="http://schemas.openxmlformats.org/wordprocessingml/2006/main">
  <w:divs>
    <w:div w:id="1556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dico.quarks.ru/event/2024/registrations" TargetMode="External"/><Relationship Id="rId4" Type="http://schemas.openxmlformats.org/officeDocument/2006/relationships/hyperlink" Target="https://azimuthotels.com/ru/pereslavl/azimut-hotel-pereslav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2024-03-11T11:43:00Z</dcterms:created>
  <dcterms:modified xsi:type="dcterms:W3CDTF">2024-03-11T11:45:00Z</dcterms:modified>
</cp:coreProperties>
</file>