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A1" w:rsidRPr="00673632" w:rsidRDefault="00C265A1" w:rsidP="00C265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C265A1" w:rsidRPr="00673632" w:rsidRDefault="00C265A1" w:rsidP="00C265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C265A1" w:rsidRPr="00673632" w:rsidRDefault="00C265A1" w:rsidP="00C265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C265A1" w:rsidRDefault="00C265A1" w:rsidP="00C265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 xml:space="preserve">Выпуск №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673632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DC030A">
        <w:rPr>
          <w:rFonts w:ascii="Times New Roman CYR" w:hAnsi="Times New Roman CYR" w:cs="Times New Roman CYR"/>
          <w:sz w:val="28"/>
          <w:szCs w:val="28"/>
          <w:lang w:val="en-US"/>
        </w:rPr>
        <w:t>29</w:t>
      </w:r>
      <w:r w:rsidRPr="00673632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DC030A">
        <w:rPr>
          <w:rFonts w:ascii="Times New Roman CYR" w:hAnsi="Times New Roman CYR" w:cs="Times New Roman CYR"/>
          <w:sz w:val="28"/>
          <w:szCs w:val="28"/>
          <w:lang w:val="en-US"/>
        </w:rPr>
        <w:t>5</w:t>
      </w:r>
      <w:r w:rsidRPr="00673632">
        <w:rPr>
          <w:rFonts w:ascii="Times New Roman CYR" w:hAnsi="Times New Roman CYR" w:cs="Times New Roman CYR"/>
          <w:sz w:val="28"/>
          <w:szCs w:val="28"/>
        </w:rPr>
        <w:t>.201</w:t>
      </w:r>
      <w:r>
        <w:rPr>
          <w:rFonts w:ascii="Times New Roman CYR" w:hAnsi="Times New Roman CYR" w:cs="Times New Roman CYR"/>
          <w:sz w:val="28"/>
          <w:szCs w:val="28"/>
        </w:rPr>
        <w:t>9</w:t>
      </w:r>
      <w:r w:rsidRPr="00673632">
        <w:rPr>
          <w:rFonts w:ascii="Times New Roman CYR" w:hAnsi="Times New Roman CYR" w:cs="Times New Roman CYR"/>
          <w:sz w:val="28"/>
          <w:szCs w:val="28"/>
        </w:rPr>
        <w:t>).</w:t>
      </w:r>
    </w:p>
    <w:p w:rsidR="00D30ADE" w:rsidRDefault="00D30ADE" w:rsidP="00C265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279F7" w:rsidRDefault="008279F7" w:rsidP="00C265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КНИГИ</w:t>
      </w:r>
    </w:p>
    <w:p w:rsidR="008279F7" w:rsidRDefault="008279F7" w:rsidP="008279F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621.3</w:t>
      </w:r>
    </w:p>
    <w:p w:rsidR="008279F7" w:rsidRDefault="008279F7" w:rsidP="008279F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90</w:t>
      </w:r>
    </w:p>
    <w:p w:rsidR="008279F7" w:rsidRDefault="008279F7" w:rsidP="008279F7">
      <w:pPr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bCs/>
          <w:sz w:val="28"/>
          <w:szCs w:val="28"/>
        </w:rPr>
        <w:t>Штерн М.И.</w:t>
      </w:r>
    </w:p>
    <w:p w:rsidR="008279F7" w:rsidRPr="00245FD2" w:rsidRDefault="008279F7" w:rsidP="008279F7">
      <w:pPr>
        <w:ind w:left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Современная электросеть: Новые технические решения: </w:t>
      </w:r>
      <w:proofErr w:type="spellStart"/>
      <w:r>
        <w:rPr>
          <w:bCs/>
          <w:sz w:val="28"/>
          <w:szCs w:val="28"/>
        </w:rPr>
        <w:t>Книга+видеокурс</w:t>
      </w:r>
      <w:proofErr w:type="spellEnd"/>
      <w:r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  <w:lang w:val="en-US"/>
        </w:rPr>
        <w:t>DVD</w:t>
      </w:r>
      <w:r w:rsidR="006265D5">
        <w:rPr>
          <w:bCs/>
          <w:sz w:val="28"/>
          <w:szCs w:val="28"/>
        </w:rPr>
        <w:t>/ Штерн М.И</w:t>
      </w:r>
      <w:r>
        <w:rPr>
          <w:bCs/>
          <w:sz w:val="28"/>
          <w:szCs w:val="28"/>
        </w:rPr>
        <w:t xml:space="preserve">. – СПб.: Наука и Техника, </w:t>
      </w:r>
      <w:r w:rsidR="006265D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2019. – 272</w:t>
      </w:r>
      <w:r w:rsidR="00DC030A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 с.</w:t>
      </w:r>
    </w:p>
    <w:p w:rsidR="008279F7" w:rsidRPr="00245FD2" w:rsidRDefault="008279F7" w:rsidP="008279F7">
      <w:pPr>
        <w:rPr>
          <w:bCs/>
          <w:sz w:val="28"/>
          <w:szCs w:val="28"/>
        </w:rPr>
      </w:pPr>
    </w:p>
    <w:p w:rsidR="008279F7" w:rsidRDefault="006D16D3" w:rsidP="008279F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517.9</w:t>
      </w:r>
      <w:r w:rsidR="00E031AB">
        <w:rPr>
          <w:rFonts w:ascii="Times New Roman CYR" w:hAnsi="Times New Roman CYR" w:cs="Times New Roman CYR"/>
          <w:sz w:val="28"/>
          <w:szCs w:val="28"/>
        </w:rPr>
        <w:t>5</w:t>
      </w:r>
    </w:p>
    <w:p w:rsidR="006D16D3" w:rsidRDefault="006D16D3" w:rsidP="008279F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43</w:t>
      </w:r>
    </w:p>
    <w:p w:rsidR="006D16D3" w:rsidRDefault="006D16D3" w:rsidP="006D16D3">
      <w:pPr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Кирейтов</w:t>
      </w:r>
      <w:proofErr w:type="spellEnd"/>
      <w:r>
        <w:rPr>
          <w:bCs/>
          <w:sz w:val="28"/>
          <w:szCs w:val="28"/>
        </w:rPr>
        <w:t xml:space="preserve"> Валерий Рашидович.</w:t>
      </w:r>
    </w:p>
    <w:p w:rsidR="006D16D3" w:rsidRDefault="006D16D3" w:rsidP="006D16D3">
      <w:pPr>
        <w:ind w:left="708"/>
        <w:rPr>
          <w:bCs/>
          <w:sz w:val="28"/>
          <w:szCs w:val="28"/>
        </w:rPr>
      </w:pPr>
      <w:r>
        <w:rPr>
          <w:bCs/>
          <w:sz w:val="28"/>
          <w:szCs w:val="28"/>
        </w:rPr>
        <w:t>Обобщенные диффузионные потенциалы: В 2-х т</w:t>
      </w:r>
      <w:r w:rsidR="006265D5">
        <w:rPr>
          <w:bCs/>
          <w:sz w:val="28"/>
          <w:szCs w:val="28"/>
        </w:rPr>
        <w:t xml:space="preserve">/ </w:t>
      </w:r>
      <w:proofErr w:type="spellStart"/>
      <w:r w:rsidR="006265D5">
        <w:rPr>
          <w:bCs/>
          <w:sz w:val="28"/>
          <w:szCs w:val="28"/>
        </w:rPr>
        <w:t>Кирейтов</w:t>
      </w:r>
      <w:proofErr w:type="spellEnd"/>
      <w:r w:rsidR="006265D5">
        <w:rPr>
          <w:bCs/>
          <w:sz w:val="28"/>
          <w:szCs w:val="28"/>
        </w:rPr>
        <w:t xml:space="preserve"> В.Р.</w:t>
      </w:r>
      <w:r>
        <w:rPr>
          <w:bCs/>
          <w:sz w:val="28"/>
          <w:szCs w:val="28"/>
        </w:rPr>
        <w:t xml:space="preserve"> – Новосибирск: Омега </w:t>
      </w:r>
      <w:proofErr w:type="spellStart"/>
      <w:r>
        <w:rPr>
          <w:bCs/>
          <w:sz w:val="28"/>
          <w:szCs w:val="28"/>
        </w:rPr>
        <w:t>Принт</w:t>
      </w:r>
      <w:proofErr w:type="spellEnd"/>
      <w:r>
        <w:rPr>
          <w:bCs/>
          <w:sz w:val="28"/>
          <w:szCs w:val="28"/>
        </w:rPr>
        <w:t>, 2011.</w:t>
      </w:r>
    </w:p>
    <w:p w:rsidR="006D16D3" w:rsidRPr="00533BF0" w:rsidRDefault="006D16D3" w:rsidP="006D16D3">
      <w:pPr>
        <w:ind w:firstLine="708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Т</w:t>
      </w:r>
      <w:r w:rsidRPr="00533BF0">
        <w:rPr>
          <w:bCs/>
          <w:sz w:val="28"/>
          <w:szCs w:val="28"/>
          <w:lang w:val="en-US"/>
        </w:rPr>
        <w:t xml:space="preserve">.1. – 284 </w:t>
      </w:r>
      <w:r>
        <w:rPr>
          <w:bCs/>
          <w:sz w:val="28"/>
          <w:szCs w:val="28"/>
        </w:rPr>
        <w:t>с</w:t>
      </w:r>
      <w:r w:rsidRPr="00533BF0">
        <w:rPr>
          <w:bCs/>
          <w:sz w:val="28"/>
          <w:szCs w:val="28"/>
          <w:lang w:val="en-US"/>
        </w:rPr>
        <w:t>.</w:t>
      </w:r>
    </w:p>
    <w:p w:rsidR="006D16D3" w:rsidRPr="00533BF0" w:rsidRDefault="006D16D3" w:rsidP="006D16D3">
      <w:pPr>
        <w:ind w:firstLine="708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Т</w:t>
      </w:r>
      <w:r w:rsidRPr="00533BF0">
        <w:rPr>
          <w:bCs/>
          <w:sz w:val="28"/>
          <w:szCs w:val="28"/>
          <w:lang w:val="en-US"/>
        </w:rPr>
        <w:t xml:space="preserve">.2. – 556 </w:t>
      </w:r>
      <w:r>
        <w:rPr>
          <w:bCs/>
          <w:sz w:val="28"/>
          <w:szCs w:val="28"/>
        </w:rPr>
        <w:t>с</w:t>
      </w:r>
      <w:r w:rsidRPr="00533BF0">
        <w:rPr>
          <w:bCs/>
          <w:sz w:val="28"/>
          <w:szCs w:val="28"/>
          <w:lang w:val="en-US"/>
        </w:rPr>
        <w:t>.</w:t>
      </w:r>
    </w:p>
    <w:p w:rsidR="00D84DB0" w:rsidRDefault="00D84DB0" w:rsidP="00D84DB0">
      <w:pPr>
        <w:rPr>
          <w:bCs/>
          <w:sz w:val="28"/>
          <w:szCs w:val="28"/>
          <w:lang w:val="en-US"/>
        </w:rPr>
      </w:pPr>
    </w:p>
    <w:p w:rsidR="00D84DB0" w:rsidRDefault="00D84DB0" w:rsidP="00D84DB0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539.18(063)</w:t>
      </w:r>
    </w:p>
    <w:p w:rsidR="00D84DB0" w:rsidRPr="008C06EF" w:rsidRDefault="00D84DB0" w:rsidP="00D84DB0">
      <w:pPr>
        <w:rPr>
          <w:lang w:val="en-US"/>
        </w:rPr>
      </w:pPr>
      <w:r>
        <w:rPr>
          <w:bCs/>
          <w:sz w:val="28"/>
          <w:szCs w:val="28"/>
          <w:lang w:val="en-US"/>
        </w:rPr>
        <w:t>H 43</w:t>
      </w:r>
      <w:r>
        <w:rPr>
          <w:bCs/>
          <w:sz w:val="28"/>
          <w:szCs w:val="28"/>
          <w:lang w:val="en-US"/>
        </w:rPr>
        <w:tab/>
      </w:r>
    </w:p>
    <w:p w:rsidR="00D84DB0" w:rsidRDefault="00D84DB0" w:rsidP="00D84DB0">
      <w:pPr>
        <w:ind w:left="540"/>
        <w:rPr>
          <w:sz w:val="28"/>
          <w:szCs w:val="28"/>
          <w:lang w:val="en-US"/>
        </w:rPr>
      </w:pPr>
      <w:r w:rsidRPr="001D51B2">
        <w:rPr>
          <w:sz w:val="28"/>
          <w:szCs w:val="28"/>
          <w:lang w:val="en-US"/>
        </w:rPr>
        <w:t xml:space="preserve">Heavy </w:t>
      </w:r>
      <w:r>
        <w:rPr>
          <w:sz w:val="28"/>
          <w:szCs w:val="28"/>
          <w:lang w:val="en-US"/>
        </w:rPr>
        <w:t xml:space="preserve">ion physics: Proceedings of the International School-Seminar,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 xml:space="preserve">, Russia, 10-15 May 1993.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 xml:space="preserve">: JINR, 1993. </w:t>
      </w:r>
    </w:p>
    <w:p w:rsidR="00D84DB0" w:rsidRPr="00533BF0" w:rsidRDefault="00D84DB0" w:rsidP="00D84DB0">
      <w:pPr>
        <w:ind w:firstLine="54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Vol</w:t>
      </w:r>
      <w:proofErr w:type="spellEnd"/>
      <w:r w:rsidRPr="00533BF0">
        <w:rPr>
          <w:sz w:val="28"/>
          <w:szCs w:val="28"/>
        </w:rPr>
        <w:t>. 1.</w:t>
      </w:r>
      <w:proofErr w:type="gramEnd"/>
      <w:r w:rsidRPr="00533BF0">
        <w:rPr>
          <w:sz w:val="28"/>
          <w:szCs w:val="28"/>
        </w:rPr>
        <w:t xml:space="preserve"> – 496 </w:t>
      </w:r>
      <w:r>
        <w:rPr>
          <w:sz w:val="28"/>
          <w:szCs w:val="28"/>
          <w:lang w:val="en-US"/>
        </w:rPr>
        <w:t>p</w:t>
      </w:r>
      <w:r w:rsidRPr="00533BF0">
        <w:rPr>
          <w:sz w:val="28"/>
          <w:szCs w:val="28"/>
        </w:rPr>
        <w:t xml:space="preserve">. </w:t>
      </w:r>
    </w:p>
    <w:p w:rsidR="00D84DB0" w:rsidRPr="00533BF0" w:rsidRDefault="00D84DB0" w:rsidP="00D84DB0">
      <w:pPr>
        <w:ind w:firstLine="54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Vol</w:t>
      </w:r>
      <w:proofErr w:type="spellEnd"/>
      <w:r w:rsidRPr="00533BF0">
        <w:rPr>
          <w:sz w:val="28"/>
          <w:szCs w:val="28"/>
        </w:rPr>
        <w:t>. 2.</w:t>
      </w:r>
      <w:proofErr w:type="gramEnd"/>
      <w:r w:rsidRPr="00533BF0">
        <w:rPr>
          <w:sz w:val="28"/>
          <w:szCs w:val="28"/>
        </w:rPr>
        <w:t xml:space="preserve"> – 589 </w:t>
      </w:r>
      <w:r>
        <w:rPr>
          <w:sz w:val="28"/>
          <w:szCs w:val="28"/>
          <w:lang w:val="en-US"/>
        </w:rPr>
        <w:t>p</w:t>
      </w:r>
      <w:r w:rsidRPr="00533BF0">
        <w:rPr>
          <w:sz w:val="28"/>
          <w:szCs w:val="28"/>
        </w:rPr>
        <w:t xml:space="preserve">.        </w:t>
      </w:r>
    </w:p>
    <w:p w:rsidR="00D84DB0" w:rsidRPr="00533BF0" w:rsidRDefault="00D84DB0" w:rsidP="00D84DB0">
      <w:pPr>
        <w:rPr>
          <w:bCs/>
          <w:sz w:val="28"/>
          <w:szCs w:val="28"/>
        </w:rPr>
      </w:pPr>
    </w:p>
    <w:p w:rsidR="006D16D3" w:rsidRDefault="006D16D3" w:rsidP="008279F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0ADE" w:rsidRDefault="00D30ADE" w:rsidP="00C265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ПРЕПРИНТЫ</w:t>
      </w:r>
    </w:p>
    <w:p w:rsidR="008279F7" w:rsidRDefault="008279F7" w:rsidP="00C265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532F1" w:rsidRDefault="00B532F1" w:rsidP="00D30ADE">
      <w:pPr>
        <w:rPr>
          <w:rFonts w:ascii="Times New Roman CYR" w:hAnsi="Times New Roman CYR" w:cs="Times New Roman CYR"/>
          <w:sz w:val="28"/>
          <w:szCs w:val="28"/>
        </w:rPr>
      </w:pPr>
    </w:p>
    <w:p w:rsidR="00D30ADE" w:rsidRDefault="00D30ADE" w:rsidP="00D30ADE">
      <w:pPr>
        <w:rPr>
          <w:sz w:val="28"/>
          <w:szCs w:val="28"/>
        </w:rPr>
      </w:pPr>
      <w:r>
        <w:rPr>
          <w:sz w:val="28"/>
          <w:szCs w:val="28"/>
        </w:rPr>
        <w:t>ИЯИ-2018- 1439</w:t>
      </w:r>
    </w:p>
    <w:p w:rsidR="00D30ADE" w:rsidRDefault="00D30ADE" w:rsidP="00D30ADE">
      <w:pPr>
        <w:rPr>
          <w:sz w:val="28"/>
          <w:szCs w:val="28"/>
        </w:rPr>
      </w:pPr>
      <w:r>
        <w:rPr>
          <w:sz w:val="28"/>
          <w:szCs w:val="28"/>
        </w:rPr>
        <w:t xml:space="preserve">Новиков-Бородин А.В. Реконструкция, оптимизация и моделирование многомерных экспериментальных данных методами пошаговых и комбинированных сдвигов. — М.,  2018.  </w:t>
      </w:r>
    </w:p>
    <w:p w:rsidR="00D30ADE" w:rsidRPr="00673632" w:rsidRDefault="00D30ADE" w:rsidP="00D30AD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33BF0" w:rsidRPr="00474EC5" w:rsidRDefault="00533BF0" w:rsidP="00533BF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58</w:t>
      </w:r>
    </w:p>
    <w:p w:rsidR="00533BF0" w:rsidRPr="00C31103" w:rsidRDefault="00533BF0" w:rsidP="00533BF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Small-angle X-ray scattering of alginate membranes doped with CoFe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en-US"/>
        </w:rPr>
        <w:t>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nanoparticles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preliminary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results.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533BF0" w:rsidRPr="00C31103" w:rsidRDefault="00533BF0" w:rsidP="00533BF0">
      <w:pPr>
        <w:rPr>
          <w:rStyle w:val="a3"/>
          <w:i w:val="0"/>
          <w:sz w:val="28"/>
          <w:szCs w:val="28"/>
          <w:lang w:val="en-US"/>
        </w:rPr>
      </w:pPr>
    </w:p>
    <w:p w:rsidR="00454860" w:rsidRPr="00474EC5" w:rsidRDefault="00454860" w:rsidP="0045486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E6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64</w:t>
      </w:r>
    </w:p>
    <w:p w:rsidR="00454860" w:rsidRPr="00397FFA" w:rsidRDefault="00454860" w:rsidP="0045486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Izosimov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I.N. Structure of β-decay strength function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en-US"/>
        </w:rPr>
        <w:t>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(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>E) in halo nuclei, spin-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isospin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SU(4) symmetry, and SU(4) region.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B1389E" w:rsidRDefault="00B1389E" w:rsidP="00812802">
      <w:pPr>
        <w:rPr>
          <w:rStyle w:val="a3"/>
          <w:i w:val="0"/>
          <w:sz w:val="28"/>
          <w:szCs w:val="28"/>
        </w:rPr>
      </w:pPr>
    </w:p>
    <w:p w:rsidR="00812802" w:rsidRPr="00812802" w:rsidRDefault="00812802" w:rsidP="00812802">
      <w:pPr>
        <w:rPr>
          <w:rStyle w:val="a3"/>
          <w:i w:val="0"/>
          <w:sz w:val="28"/>
          <w:szCs w:val="28"/>
        </w:rPr>
      </w:pPr>
      <w:r w:rsidRPr="00812802">
        <w:rPr>
          <w:rStyle w:val="a3"/>
          <w:i w:val="0"/>
          <w:sz w:val="28"/>
          <w:szCs w:val="28"/>
        </w:rPr>
        <w:lastRenderedPageBreak/>
        <w:t>ОИЯИ-Р2-2018-68</w:t>
      </w:r>
    </w:p>
    <w:p w:rsidR="00812802" w:rsidRPr="006A2A44" w:rsidRDefault="00812802" w:rsidP="00812802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Дедович</w:t>
      </w:r>
      <w:proofErr w:type="spellEnd"/>
      <w:r>
        <w:rPr>
          <w:rStyle w:val="a3"/>
          <w:i w:val="0"/>
          <w:sz w:val="28"/>
          <w:szCs w:val="28"/>
        </w:rPr>
        <w:t xml:space="preserve"> Т.Г., Токарев М.В. Восстановление размерности полных и неполных фракталов</w:t>
      </w:r>
      <w:r>
        <w:rPr>
          <w:rStyle w:val="a3"/>
          <w:sz w:val="28"/>
          <w:szCs w:val="28"/>
        </w:rPr>
        <w:t xml:space="preserve">. </w:t>
      </w:r>
      <w:r w:rsidRPr="00812802">
        <w:rPr>
          <w:rStyle w:val="a3"/>
          <w:i w:val="0"/>
          <w:sz w:val="28"/>
          <w:szCs w:val="28"/>
        </w:rPr>
        <w:t>– Дубна, 2018</w:t>
      </w:r>
      <w:r w:rsidRPr="006A2A44">
        <w:rPr>
          <w:rStyle w:val="a3"/>
          <w:sz w:val="28"/>
          <w:szCs w:val="28"/>
        </w:rPr>
        <w:t>.</w:t>
      </w:r>
    </w:p>
    <w:p w:rsidR="00812802" w:rsidRPr="006A2A44" w:rsidRDefault="00812802" w:rsidP="00812802">
      <w:pPr>
        <w:rPr>
          <w:rStyle w:val="a3"/>
          <w:i w:val="0"/>
          <w:sz w:val="28"/>
          <w:szCs w:val="28"/>
        </w:rPr>
      </w:pPr>
    </w:p>
    <w:p w:rsidR="00054082" w:rsidRPr="00474EC5" w:rsidRDefault="00054082" w:rsidP="00054082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69</w:t>
      </w:r>
    </w:p>
    <w:p w:rsidR="00054082" w:rsidRPr="00C31103" w:rsidRDefault="00054082" w:rsidP="00054082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Research and development of the polarized deuteron source for the Van de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Graaff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accelerator.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054082" w:rsidRPr="00C31103" w:rsidRDefault="00054082" w:rsidP="00054082">
      <w:pPr>
        <w:rPr>
          <w:rStyle w:val="a3"/>
          <w:i w:val="0"/>
          <w:sz w:val="28"/>
          <w:szCs w:val="28"/>
          <w:lang w:val="en-US"/>
        </w:rPr>
      </w:pPr>
    </w:p>
    <w:p w:rsidR="00ED4099" w:rsidRPr="00ED4099" w:rsidRDefault="00ED4099" w:rsidP="00ED4099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ED4099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ED4099">
        <w:rPr>
          <w:rFonts w:ascii="Times New Roman CYR" w:hAnsi="Times New Roman CYR" w:cs="Times New Roman CYR"/>
          <w:sz w:val="28"/>
          <w:szCs w:val="28"/>
          <w:lang w:val="en-US"/>
        </w:rPr>
        <w:t>13-2018-70</w:t>
      </w:r>
    </w:p>
    <w:p w:rsidR="00ED4099" w:rsidRPr="004356CF" w:rsidRDefault="00ED4099" w:rsidP="00ED4099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Volkov</w:t>
      </w:r>
      <w:proofErr w:type="spellEnd"/>
      <w:r w:rsidRPr="00ED4099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</w:t>
      </w:r>
      <w:r w:rsidRPr="00ED4099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 w:rsidRPr="00ED4099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et</w:t>
      </w:r>
      <w:r w:rsidRPr="00ED4099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al</w:t>
      </w:r>
      <w:r w:rsidRPr="00ED4099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The test bench for studying the characteristics of straw tubes</w:t>
      </w:r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proofErr w:type="gramEnd"/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, 2018.</w:t>
      </w:r>
    </w:p>
    <w:p w:rsidR="00ED4099" w:rsidRPr="004356CF" w:rsidRDefault="00ED4099" w:rsidP="00ED4099">
      <w:pPr>
        <w:rPr>
          <w:rStyle w:val="a3"/>
          <w:i w:val="0"/>
          <w:sz w:val="28"/>
          <w:szCs w:val="28"/>
          <w:lang w:val="en-US"/>
        </w:rPr>
      </w:pPr>
    </w:p>
    <w:p w:rsidR="006C58EE" w:rsidRPr="006C58EE" w:rsidRDefault="006C58EE" w:rsidP="006C58EE">
      <w:pPr>
        <w:rPr>
          <w:rStyle w:val="a3"/>
          <w:i w:val="0"/>
          <w:sz w:val="28"/>
          <w:szCs w:val="28"/>
        </w:rPr>
      </w:pPr>
      <w:r w:rsidRPr="006C58EE">
        <w:rPr>
          <w:rStyle w:val="a3"/>
          <w:i w:val="0"/>
          <w:sz w:val="28"/>
          <w:szCs w:val="28"/>
        </w:rPr>
        <w:t>ОИЯИ-Р7-2018-71</w:t>
      </w:r>
    </w:p>
    <w:p w:rsidR="006C58EE" w:rsidRPr="006C58EE" w:rsidRDefault="006C58EE" w:rsidP="006C58EE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Цыганов Ю.С. </w:t>
      </w:r>
      <w:r>
        <w:rPr>
          <w:rStyle w:val="a3"/>
          <w:i w:val="0"/>
          <w:sz w:val="28"/>
          <w:szCs w:val="28"/>
          <w:lang w:val="en-US"/>
        </w:rPr>
        <w:t>REDSTORM</w:t>
      </w:r>
      <w:r w:rsidRPr="004356CF">
        <w:rPr>
          <w:rStyle w:val="a3"/>
          <w:i w:val="0"/>
          <w:sz w:val="28"/>
          <w:szCs w:val="28"/>
        </w:rPr>
        <w:t xml:space="preserve">2 – </w:t>
      </w:r>
      <w:r>
        <w:rPr>
          <w:rStyle w:val="a3"/>
          <w:i w:val="0"/>
          <w:sz w:val="28"/>
          <w:szCs w:val="28"/>
        </w:rPr>
        <w:t xml:space="preserve">пакет программ </w:t>
      </w:r>
      <w:proofErr w:type="gramStart"/>
      <w:r>
        <w:rPr>
          <w:rStyle w:val="a3"/>
          <w:i w:val="0"/>
          <w:sz w:val="28"/>
          <w:szCs w:val="28"/>
        </w:rPr>
        <w:t>С</w:t>
      </w:r>
      <w:proofErr w:type="gramEnd"/>
      <w:r>
        <w:rPr>
          <w:rStyle w:val="a3"/>
          <w:i w:val="0"/>
          <w:sz w:val="28"/>
          <w:szCs w:val="28"/>
        </w:rPr>
        <w:t xml:space="preserve">++ </w:t>
      </w:r>
      <w:proofErr w:type="gramStart"/>
      <w:r>
        <w:rPr>
          <w:rStyle w:val="a3"/>
          <w:i w:val="0"/>
          <w:sz w:val="28"/>
          <w:szCs w:val="28"/>
        </w:rPr>
        <w:t>для</w:t>
      </w:r>
      <w:proofErr w:type="gramEnd"/>
      <w:r>
        <w:rPr>
          <w:rStyle w:val="a3"/>
          <w:i w:val="0"/>
          <w:sz w:val="28"/>
          <w:szCs w:val="28"/>
        </w:rPr>
        <w:t xml:space="preserve"> нового газонаполненного сепаратора ядер отдачи ЛЯР ОИЯИ</w:t>
      </w:r>
      <w:r>
        <w:rPr>
          <w:rStyle w:val="a3"/>
          <w:sz w:val="28"/>
          <w:szCs w:val="28"/>
        </w:rPr>
        <w:t xml:space="preserve">. </w:t>
      </w:r>
      <w:r w:rsidRPr="00FE2F40">
        <w:rPr>
          <w:rStyle w:val="a3"/>
          <w:sz w:val="28"/>
          <w:szCs w:val="28"/>
        </w:rPr>
        <w:t xml:space="preserve">– </w:t>
      </w:r>
      <w:r w:rsidRPr="006C58EE">
        <w:rPr>
          <w:rStyle w:val="a3"/>
          <w:i w:val="0"/>
          <w:sz w:val="28"/>
          <w:szCs w:val="28"/>
        </w:rPr>
        <w:t>Дубна, 2018.</w:t>
      </w:r>
    </w:p>
    <w:p w:rsidR="006C58EE" w:rsidRPr="006C58EE" w:rsidRDefault="006C58EE" w:rsidP="006C58EE">
      <w:pPr>
        <w:rPr>
          <w:rStyle w:val="a3"/>
          <w:i w:val="0"/>
          <w:sz w:val="28"/>
          <w:szCs w:val="28"/>
        </w:rPr>
      </w:pPr>
    </w:p>
    <w:p w:rsidR="000275AB" w:rsidRPr="000275AB" w:rsidRDefault="000275AB" w:rsidP="000275AB">
      <w:pPr>
        <w:rPr>
          <w:rStyle w:val="a3"/>
          <w:i w:val="0"/>
          <w:sz w:val="28"/>
          <w:szCs w:val="28"/>
        </w:rPr>
      </w:pPr>
      <w:r w:rsidRPr="000275AB">
        <w:rPr>
          <w:rStyle w:val="a3"/>
          <w:i w:val="0"/>
          <w:sz w:val="28"/>
          <w:szCs w:val="28"/>
        </w:rPr>
        <w:t>ОИЯИ-Р7-2018-72</w:t>
      </w:r>
    </w:p>
    <w:p w:rsidR="000275AB" w:rsidRPr="006A2A44" w:rsidRDefault="000275AB" w:rsidP="000275AB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Низкофоновые методы регистрации α- распада тяжелых ядер</w:t>
      </w:r>
      <w:r>
        <w:rPr>
          <w:rStyle w:val="a3"/>
          <w:sz w:val="28"/>
          <w:szCs w:val="28"/>
        </w:rPr>
        <w:t xml:space="preserve">. </w:t>
      </w:r>
      <w:r w:rsidRPr="00FE2F40">
        <w:rPr>
          <w:rStyle w:val="a3"/>
          <w:sz w:val="28"/>
          <w:szCs w:val="28"/>
        </w:rPr>
        <w:t xml:space="preserve">– </w:t>
      </w:r>
      <w:r w:rsidRPr="000275AB">
        <w:rPr>
          <w:rStyle w:val="a3"/>
          <w:i w:val="0"/>
          <w:sz w:val="28"/>
          <w:szCs w:val="28"/>
        </w:rPr>
        <w:t>Дубна, 2018</w:t>
      </w:r>
      <w:r w:rsidRPr="006A2A44">
        <w:rPr>
          <w:rStyle w:val="a3"/>
          <w:sz w:val="28"/>
          <w:szCs w:val="28"/>
        </w:rPr>
        <w:t>.</w:t>
      </w:r>
    </w:p>
    <w:p w:rsidR="000275AB" w:rsidRPr="006A2A44" w:rsidRDefault="000275AB" w:rsidP="000275AB">
      <w:pPr>
        <w:rPr>
          <w:rStyle w:val="a3"/>
          <w:i w:val="0"/>
          <w:sz w:val="28"/>
          <w:szCs w:val="28"/>
        </w:rPr>
      </w:pPr>
    </w:p>
    <w:p w:rsidR="00E3680F" w:rsidRPr="004B4ECE" w:rsidRDefault="00E3680F" w:rsidP="00E3680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E9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</w:t>
      </w:r>
    </w:p>
    <w:p w:rsidR="00E3680F" w:rsidRPr="004356CF" w:rsidRDefault="00E3680F" w:rsidP="00E3680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Conceptual design of the SC230 superconducting cyclotron for proton    therapy</w:t>
      </w:r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 xml:space="preserve">.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E3680F" w:rsidRPr="004356CF" w:rsidRDefault="00E3680F" w:rsidP="00E3680F">
      <w:pPr>
        <w:rPr>
          <w:rStyle w:val="a3"/>
          <w:i w:val="0"/>
          <w:sz w:val="28"/>
          <w:szCs w:val="28"/>
          <w:lang w:val="en-US"/>
        </w:rPr>
      </w:pPr>
    </w:p>
    <w:p w:rsidR="00397FFA" w:rsidRPr="004B4ECE" w:rsidRDefault="00397FFA" w:rsidP="00397FF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E9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</w:p>
    <w:p w:rsidR="00397FFA" w:rsidRPr="004356CF" w:rsidRDefault="00397FFA" w:rsidP="00397FF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Sumbaev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A.P. et al. On the limits for the accelerated beam current in the LUE-200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linac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of the IREN facility</w:t>
      </w:r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 xml:space="preserve">.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397FFA" w:rsidRPr="004356CF" w:rsidRDefault="00397FFA" w:rsidP="00397FFA">
      <w:pPr>
        <w:rPr>
          <w:rStyle w:val="a3"/>
          <w:i w:val="0"/>
          <w:sz w:val="28"/>
          <w:szCs w:val="28"/>
          <w:lang w:val="en-US"/>
        </w:rPr>
      </w:pPr>
    </w:p>
    <w:p w:rsidR="007C7264" w:rsidRPr="007C7264" w:rsidRDefault="007C7264" w:rsidP="007C7264">
      <w:pPr>
        <w:rPr>
          <w:rStyle w:val="a3"/>
          <w:i w:val="0"/>
          <w:sz w:val="28"/>
          <w:szCs w:val="28"/>
        </w:rPr>
      </w:pPr>
      <w:r w:rsidRPr="007C7264">
        <w:rPr>
          <w:rStyle w:val="a3"/>
          <w:i w:val="0"/>
          <w:sz w:val="28"/>
          <w:szCs w:val="28"/>
        </w:rPr>
        <w:t>ОИЯИ-Р7-2019-8</w:t>
      </w:r>
    </w:p>
    <w:p w:rsidR="007C7264" w:rsidRPr="007C7264" w:rsidRDefault="007C7264" w:rsidP="007C7264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Рзянин</w:t>
      </w:r>
      <w:proofErr w:type="spellEnd"/>
      <w:r>
        <w:rPr>
          <w:rStyle w:val="a3"/>
          <w:i w:val="0"/>
          <w:sz w:val="28"/>
          <w:szCs w:val="28"/>
        </w:rPr>
        <w:t xml:space="preserve"> М.В., Шабалин Е.П. К вопросу стабильности и безопасности </w:t>
      </w:r>
      <w:proofErr w:type="spellStart"/>
      <w:r>
        <w:rPr>
          <w:rStyle w:val="a3"/>
          <w:i w:val="0"/>
          <w:sz w:val="28"/>
          <w:szCs w:val="28"/>
        </w:rPr>
        <w:t>супербустера</w:t>
      </w:r>
      <w:proofErr w:type="spellEnd"/>
      <w:r>
        <w:rPr>
          <w:rStyle w:val="a3"/>
          <w:i w:val="0"/>
          <w:sz w:val="28"/>
          <w:szCs w:val="28"/>
        </w:rPr>
        <w:t xml:space="preserve"> «Нептун»</w:t>
      </w:r>
      <w:r w:rsidRPr="009134B5">
        <w:rPr>
          <w:rStyle w:val="a3"/>
          <w:sz w:val="28"/>
          <w:szCs w:val="28"/>
        </w:rPr>
        <w:t xml:space="preserve">. – </w:t>
      </w:r>
      <w:r w:rsidRPr="007C7264">
        <w:rPr>
          <w:rStyle w:val="a3"/>
          <w:i w:val="0"/>
          <w:sz w:val="28"/>
          <w:szCs w:val="28"/>
        </w:rPr>
        <w:t>Дубна, 2019.</w:t>
      </w:r>
    </w:p>
    <w:p w:rsidR="007C7264" w:rsidRPr="007C7264" w:rsidRDefault="007C7264" w:rsidP="007C7264">
      <w:pPr>
        <w:rPr>
          <w:rStyle w:val="a3"/>
          <w:i w:val="0"/>
          <w:sz w:val="28"/>
          <w:szCs w:val="28"/>
        </w:rPr>
      </w:pPr>
    </w:p>
    <w:p w:rsidR="00B1389E" w:rsidRPr="00B1389E" w:rsidRDefault="00B1389E" w:rsidP="00B1389E">
      <w:pPr>
        <w:rPr>
          <w:rStyle w:val="a3"/>
          <w:i w:val="0"/>
          <w:sz w:val="28"/>
          <w:szCs w:val="28"/>
        </w:rPr>
      </w:pPr>
      <w:r w:rsidRPr="00B1389E">
        <w:rPr>
          <w:rStyle w:val="a3"/>
          <w:i w:val="0"/>
          <w:sz w:val="28"/>
          <w:szCs w:val="28"/>
        </w:rPr>
        <w:t>ОИЯИ-Р11-2019-9</w:t>
      </w:r>
    </w:p>
    <w:p w:rsidR="00B1389E" w:rsidRPr="00B1389E" w:rsidRDefault="00B1389E" w:rsidP="00B1389E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Амирханов И.В. и др</w:t>
      </w:r>
      <w:r w:rsidRPr="009134B5">
        <w:rPr>
          <w:rStyle w:val="a3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 Об одном методе приближенно-аналитического решения квантово-механической задачи трех тел.</w:t>
      </w:r>
      <w:r w:rsidRPr="009134B5">
        <w:rPr>
          <w:rStyle w:val="a3"/>
          <w:sz w:val="28"/>
          <w:szCs w:val="28"/>
        </w:rPr>
        <w:t xml:space="preserve"> – </w:t>
      </w:r>
      <w:r w:rsidRPr="00B1389E">
        <w:rPr>
          <w:rStyle w:val="a3"/>
          <w:i w:val="0"/>
          <w:sz w:val="28"/>
          <w:szCs w:val="28"/>
        </w:rPr>
        <w:t>Дубна, 2019.</w:t>
      </w:r>
    </w:p>
    <w:p w:rsidR="00B1389E" w:rsidRPr="00B1389E" w:rsidRDefault="00B1389E" w:rsidP="00B1389E">
      <w:pPr>
        <w:rPr>
          <w:rStyle w:val="a3"/>
          <w:i w:val="0"/>
          <w:sz w:val="28"/>
          <w:szCs w:val="28"/>
        </w:rPr>
      </w:pPr>
    </w:p>
    <w:p w:rsidR="00EA0E78" w:rsidRPr="004B4ECE" w:rsidRDefault="00EA0E78" w:rsidP="00EA0E7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E6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Pr="00130C1A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11</w:t>
      </w:r>
    </w:p>
    <w:p w:rsidR="00EA0E78" w:rsidRPr="004356CF" w:rsidRDefault="00EA0E78" w:rsidP="00EA0E7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Modified chromatographic separation of a sum of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spallation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lanthanides</w:t>
      </w:r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proofErr w:type="gramEnd"/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Pr="004356CF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EA0E78" w:rsidRPr="004356CF" w:rsidRDefault="00EA0E78" w:rsidP="00EA0E78">
      <w:pPr>
        <w:rPr>
          <w:rStyle w:val="a3"/>
          <w:i w:val="0"/>
          <w:sz w:val="28"/>
          <w:szCs w:val="28"/>
          <w:lang w:val="en-US"/>
        </w:rPr>
      </w:pPr>
    </w:p>
    <w:p w:rsidR="00812802" w:rsidRPr="00EA0E78" w:rsidRDefault="00812802" w:rsidP="0045486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454860" w:rsidRPr="00EA0E78" w:rsidRDefault="00454860" w:rsidP="00454860">
      <w:pPr>
        <w:rPr>
          <w:rStyle w:val="a3"/>
          <w:i w:val="0"/>
          <w:sz w:val="28"/>
          <w:szCs w:val="28"/>
          <w:lang w:val="en-US"/>
        </w:rPr>
      </w:pPr>
    </w:p>
    <w:p w:rsidR="00C265A1" w:rsidRPr="00EA0E78" w:rsidRDefault="00C265A1" w:rsidP="00533BF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D319FC" w:rsidRPr="00EA0E78" w:rsidRDefault="00D319FC">
      <w:pPr>
        <w:rPr>
          <w:lang w:val="en-US"/>
        </w:rPr>
      </w:pPr>
    </w:p>
    <w:sectPr w:rsidR="00D319FC" w:rsidRPr="00EA0E78" w:rsidSect="00D3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5A1"/>
    <w:rsid w:val="000275AB"/>
    <w:rsid w:val="00054082"/>
    <w:rsid w:val="00397FFA"/>
    <w:rsid w:val="00454860"/>
    <w:rsid w:val="00533BF0"/>
    <w:rsid w:val="006265D5"/>
    <w:rsid w:val="006453E8"/>
    <w:rsid w:val="006C58EE"/>
    <w:rsid w:val="006D16D3"/>
    <w:rsid w:val="007C7264"/>
    <w:rsid w:val="00812802"/>
    <w:rsid w:val="00817670"/>
    <w:rsid w:val="008279F7"/>
    <w:rsid w:val="008E6861"/>
    <w:rsid w:val="00B1389E"/>
    <w:rsid w:val="00B532F1"/>
    <w:rsid w:val="00C265A1"/>
    <w:rsid w:val="00D30ADE"/>
    <w:rsid w:val="00D319FC"/>
    <w:rsid w:val="00D84DB0"/>
    <w:rsid w:val="00DC030A"/>
    <w:rsid w:val="00E031AB"/>
    <w:rsid w:val="00E3680F"/>
    <w:rsid w:val="00E93623"/>
    <w:rsid w:val="00EA0E78"/>
    <w:rsid w:val="00ED4099"/>
    <w:rsid w:val="00EF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33B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339</Words>
  <Characters>1936</Characters>
  <Application>Microsoft Office Word</Application>
  <DocSecurity>0</DocSecurity>
  <Lines>16</Lines>
  <Paragraphs>4</Paragraphs>
  <ScaleCrop>false</ScaleCrop>
  <Company>INR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2019-03-18T11:59:00Z</dcterms:created>
  <dcterms:modified xsi:type="dcterms:W3CDTF">2019-05-29T07:19:00Z</dcterms:modified>
</cp:coreProperties>
</file>